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2D8" w:rsidRDefault="0069756D" w:rsidP="00BE72D8">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drawing>
          <wp:inline distT="0" distB="0" distL="0" distR="0">
            <wp:extent cx="6336030" cy="8425115"/>
            <wp:effectExtent l="19050" t="0" r="7620" b="0"/>
            <wp:docPr id="2" name="Рисунок 1" descr="C:\Users\User\Desktop\Программ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Программа.jpg"/>
                    <pic:cNvPicPr>
                      <a:picLocks noChangeAspect="1" noChangeArrowheads="1"/>
                    </pic:cNvPicPr>
                  </pic:nvPicPr>
                  <pic:blipFill>
                    <a:blip r:embed="rId5"/>
                    <a:srcRect/>
                    <a:stretch>
                      <a:fillRect/>
                    </a:stretch>
                  </pic:blipFill>
                  <pic:spPr bwMode="auto">
                    <a:xfrm>
                      <a:off x="0" y="0"/>
                      <a:ext cx="6336030" cy="8425115"/>
                    </a:xfrm>
                    <a:prstGeom prst="rect">
                      <a:avLst/>
                    </a:prstGeom>
                    <a:noFill/>
                    <a:ln w="9525">
                      <a:noFill/>
                      <a:miter lim="800000"/>
                      <a:headEnd/>
                      <a:tailEnd/>
                    </a:ln>
                  </pic:spPr>
                </pic:pic>
              </a:graphicData>
            </a:graphic>
          </wp:inline>
        </w:drawing>
      </w:r>
    </w:p>
    <w:p w:rsidR="00BE72D8" w:rsidRDefault="00BE72D8" w:rsidP="00BE72D8">
      <w:pPr>
        <w:pStyle w:val="a5"/>
        <w:tabs>
          <w:tab w:val="left" w:pos="567"/>
        </w:tabs>
        <w:spacing w:after="0" w:line="240" w:lineRule="auto"/>
        <w:ind w:left="0"/>
        <w:rPr>
          <w:rFonts w:ascii="Times New Roman" w:eastAsia="Times New Roman" w:hAnsi="Times New Roman" w:cs="Times New Roman"/>
          <w:color w:val="878888"/>
          <w:sz w:val="24"/>
          <w:szCs w:val="24"/>
        </w:rPr>
      </w:pPr>
    </w:p>
    <w:p w:rsidR="00BE72D8" w:rsidRDefault="00BE72D8" w:rsidP="00BE72D8">
      <w:pPr>
        <w:pStyle w:val="a5"/>
        <w:tabs>
          <w:tab w:val="left" w:pos="567"/>
        </w:tabs>
        <w:spacing w:after="0" w:line="240" w:lineRule="auto"/>
        <w:ind w:left="0"/>
        <w:rPr>
          <w:rFonts w:ascii="Times New Roman" w:eastAsia="Times New Roman" w:hAnsi="Times New Roman" w:cs="Times New Roman"/>
          <w:color w:val="878888"/>
          <w:sz w:val="24"/>
          <w:szCs w:val="24"/>
        </w:rPr>
      </w:pPr>
    </w:p>
    <w:p w:rsidR="0069756D" w:rsidRDefault="0069756D" w:rsidP="00BE72D8">
      <w:pPr>
        <w:pStyle w:val="a5"/>
        <w:tabs>
          <w:tab w:val="left" w:pos="567"/>
        </w:tabs>
        <w:spacing w:after="0" w:line="240" w:lineRule="auto"/>
        <w:ind w:left="0"/>
        <w:rPr>
          <w:rFonts w:ascii="Times New Roman" w:eastAsia="Times New Roman" w:hAnsi="Times New Roman" w:cs="Times New Roman"/>
          <w:color w:val="878888"/>
          <w:sz w:val="24"/>
          <w:szCs w:val="24"/>
        </w:rPr>
      </w:pPr>
    </w:p>
    <w:p w:rsidR="00BE72D8" w:rsidRPr="00BE72D8" w:rsidRDefault="00BE72D8" w:rsidP="00BE72D8">
      <w:pPr>
        <w:pStyle w:val="a5"/>
        <w:tabs>
          <w:tab w:val="left" w:pos="567"/>
        </w:tabs>
        <w:spacing w:after="0" w:line="240" w:lineRule="auto"/>
        <w:ind w:left="0"/>
        <w:rPr>
          <w:rFonts w:ascii="Times New Roman" w:eastAsia="Times New Roman" w:hAnsi="Times New Roman" w:cs="Times New Roman"/>
          <w:color w:val="878888"/>
          <w:sz w:val="24"/>
          <w:szCs w:val="24"/>
        </w:rPr>
      </w:pPr>
    </w:p>
    <w:p w:rsidR="00BE72D8" w:rsidRPr="0072479E" w:rsidRDefault="00BE72D8" w:rsidP="00BE72D8">
      <w:pPr>
        <w:pStyle w:val="a5"/>
        <w:numPr>
          <w:ilvl w:val="1"/>
          <w:numId w:val="2"/>
        </w:numPr>
        <w:tabs>
          <w:tab w:val="left" w:pos="567"/>
        </w:tabs>
        <w:spacing w:after="0" w:line="240" w:lineRule="auto"/>
        <w:ind w:left="0" w:firstLine="0"/>
        <w:rPr>
          <w:rFonts w:ascii="Times New Roman" w:eastAsia="Times New Roman" w:hAnsi="Times New Roman" w:cs="Times New Roman"/>
          <w:color w:val="878888"/>
          <w:sz w:val="24"/>
          <w:szCs w:val="24"/>
        </w:rPr>
      </w:pPr>
      <w:r>
        <w:rPr>
          <w:rFonts w:ascii="Times New Roman" w:eastAsia="Times New Roman" w:hAnsi="Times New Roman" w:cs="Times New Roman"/>
          <w:b/>
          <w:bCs/>
          <w:color w:val="000000"/>
          <w:sz w:val="24"/>
          <w:szCs w:val="24"/>
        </w:rPr>
        <w:lastRenderedPageBreak/>
        <w:t>ПОЯСНИТЕЛЬНАЯ ЗАПИСКА.</w:t>
      </w:r>
    </w:p>
    <w:p w:rsidR="00BE72D8" w:rsidRPr="00E41D23" w:rsidRDefault="00BE72D8" w:rsidP="00BE72D8">
      <w:pPr>
        <w:pStyle w:val="a3"/>
        <w:tabs>
          <w:tab w:val="left" w:pos="567"/>
        </w:tabs>
        <w:jc w:val="both"/>
        <w:rPr>
          <w:rFonts w:ascii="Times New Roman" w:hAnsi="Times New Roman" w:cs="Times New Roman"/>
          <w:sz w:val="24"/>
          <w:szCs w:val="24"/>
        </w:rPr>
      </w:pPr>
      <w:r w:rsidRPr="00E41D23">
        <w:rPr>
          <w:rFonts w:ascii="Times New Roman" w:hAnsi="Times New Roman" w:cs="Times New Roman"/>
          <w:sz w:val="24"/>
          <w:szCs w:val="24"/>
        </w:rPr>
        <w:t xml:space="preserve">Детский сад - первая ступень общей системы образования, главной целью которой является всестороннее развитие ребенка. Большое значение для развития дошкольника имеет организация системы </w:t>
      </w:r>
      <w:r>
        <w:rPr>
          <w:rFonts w:ascii="Times New Roman" w:hAnsi="Times New Roman" w:cs="Times New Roman"/>
          <w:sz w:val="24"/>
          <w:szCs w:val="24"/>
        </w:rPr>
        <w:t xml:space="preserve">дополнительного образования в </w:t>
      </w:r>
      <w:r w:rsidRPr="00E41D23">
        <w:rPr>
          <w:rFonts w:ascii="Times New Roman" w:hAnsi="Times New Roman" w:cs="Times New Roman"/>
          <w:sz w:val="24"/>
          <w:szCs w:val="24"/>
        </w:rPr>
        <w:t xml:space="preserve">ДОУ, которое способно обеспечить переход от интересов детей к развитию их способностей. Развитие творческой активности каждого ребенка представляется главной задачей современного </w:t>
      </w:r>
      <w:r>
        <w:rPr>
          <w:rFonts w:ascii="Times New Roman" w:hAnsi="Times New Roman" w:cs="Times New Roman"/>
          <w:sz w:val="24"/>
          <w:szCs w:val="24"/>
        </w:rPr>
        <w:t xml:space="preserve">дополнительного образования в </w:t>
      </w:r>
      <w:r w:rsidRPr="00E41D23">
        <w:rPr>
          <w:rFonts w:ascii="Times New Roman" w:hAnsi="Times New Roman" w:cs="Times New Roman"/>
          <w:sz w:val="24"/>
          <w:szCs w:val="24"/>
        </w:rPr>
        <w:t xml:space="preserve">ДОУ и качества образования в целом. В настоящее время у дошкольных образовательных учреждений появилась возможность привлечения дополнительного финансирования за счет оказания учреждением дополнительных услуг. </w:t>
      </w:r>
    </w:p>
    <w:p w:rsidR="00BE72D8" w:rsidRDefault="00BE72D8" w:rsidP="00BE72D8">
      <w:pPr>
        <w:pStyle w:val="a3"/>
        <w:tabs>
          <w:tab w:val="left" w:pos="567"/>
        </w:tabs>
        <w:jc w:val="both"/>
        <w:rPr>
          <w:rFonts w:ascii="Times New Roman" w:hAnsi="Times New Roman" w:cs="Times New Roman"/>
          <w:sz w:val="24"/>
          <w:szCs w:val="24"/>
        </w:rPr>
      </w:pPr>
      <w:r w:rsidRPr="00E41D23">
        <w:rPr>
          <w:rFonts w:ascii="Times New Roman" w:hAnsi="Times New Roman" w:cs="Times New Roman"/>
          <w:sz w:val="24"/>
          <w:szCs w:val="24"/>
        </w:rPr>
        <w:t xml:space="preserve">К платным образовательным услугам относятся те услуги, которые не финансируются </w:t>
      </w:r>
      <w:r>
        <w:rPr>
          <w:rFonts w:ascii="Times New Roman" w:hAnsi="Times New Roman" w:cs="Times New Roman"/>
          <w:sz w:val="24"/>
          <w:szCs w:val="24"/>
        </w:rPr>
        <w:t>республиканским</w:t>
      </w:r>
      <w:r w:rsidRPr="00E41D23">
        <w:rPr>
          <w:rFonts w:ascii="Times New Roman" w:hAnsi="Times New Roman" w:cs="Times New Roman"/>
          <w:sz w:val="24"/>
          <w:szCs w:val="24"/>
        </w:rPr>
        <w:t xml:space="preserve"> или федеральным бюджетом. Такие услуги предоставляются только по запросу, по желанию родителей. </w:t>
      </w:r>
    </w:p>
    <w:p w:rsidR="00BE72D8" w:rsidRDefault="00BE72D8" w:rsidP="00BE72D8">
      <w:pPr>
        <w:pStyle w:val="a3"/>
        <w:tabs>
          <w:tab w:val="left" w:pos="567"/>
        </w:tabs>
        <w:jc w:val="both"/>
        <w:rPr>
          <w:rFonts w:ascii="Times New Roman" w:hAnsi="Times New Roman" w:cs="Times New Roman"/>
          <w:sz w:val="24"/>
          <w:szCs w:val="24"/>
        </w:rPr>
      </w:pPr>
      <w:r w:rsidRPr="00E41D23">
        <w:rPr>
          <w:rFonts w:ascii="Times New Roman" w:hAnsi="Times New Roman" w:cs="Times New Roman"/>
          <w:sz w:val="24"/>
          <w:szCs w:val="24"/>
        </w:rPr>
        <w:t xml:space="preserve">Дополнительное образование в отличие от образовательного процесса, не регламентируется стандартами, а определяется социальным заказом детей, родителей, других социальных институтов. Содержание современного дополнительного образования детей расширяет возможности личностного развития детей за счет расширения образовательного пространства ребенка исходя из его потребностей. </w:t>
      </w:r>
    </w:p>
    <w:p w:rsidR="00BE72D8" w:rsidRDefault="00BE72D8" w:rsidP="00BE72D8">
      <w:pPr>
        <w:pStyle w:val="a3"/>
        <w:tabs>
          <w:tab w:val="left" w:pos="567"/>
        </w:tabs>
        <w:jc w:val="both"/>
        <w:rPr>
          <w:rFonts w:ascii="Times New Roman" w:hAnsi="Times New Roman" w:cs="Times New Roman"/>
          <w:sz w:val="24"/>
          <w:szCs w:val="24"/>
        </w:rPr>
      </w:pPr>
      <w:r w:rsidRPr="00E41D23">
        <w:rPr>
          <w:rFonts w:ascii="Times New Roman" w:hAnsi="Times New Roman" w:cs="Times New Roman"/>
          <w:sz w:val="24"/>
          <w:szCs w:val="24"/>
        </w:rPr>
        <w:t xml:space="preserve">Дополнительное образование является и средством мотивации развития личности к познанию и творчеству в процессе широкого разнообразия видов деятельности в различных образовательных областях. </w:t>
      </w:r>
      <w:proofErr w:type="gramStart"/>
      <w:r w:rsidRPr="00E41D23">
        <w:rPr>
          <w:rFonts w:ascii="Times New Roman" w:hAnsi="Times New Roman" w:cs="Times New Roman"/>
          <w:sz w:val="24"/>
          <w:szCs w:val="24"/>
        </w:rPr>
        <w:t>Оно характеризуется разнообразием содержательных аспектов деятельности (теоретический, практический, опытнический, исследовательский, прикладной и др.) и форм образовательных объединений (кружок, мастерская, студия, клуб, школа, лаборатория, секция и др.).</w:t>
      </w:r>
      <w:proofErr w:type="gramEnd"/>
      <w:r w:rsidRPr="00E41D23">
        <w:rPr>
          <w:rFonts w:ascii="Times New Roman" w:hAnsi="Times New Roman" w:cs="Times New Roman"/>
          <w:sz w:val="24"/>
          <w:szCs w:val="24"/>
        </w:rPr>
        <w:t xml:space="preserve"> Кроме того, дополнительное образование способствует своевременному самоопределению ребенка, повышению его конкурентоспособности в жизни, созданию условий для формирования каждым ребенком собственных представлений о самом себе и окружающем мире. </w:t>
      </w:r>
    </w:p>
    <w:p w:rsidR="00BE72D8" w:rsidRDefault="00BE72D8" w:rsidP="00BE72D8">
      <w:pPr>
        <w:pStyle w:val="a3"/>
        <w:tabs>
          <w:tab w:val="left" w:pos="567"/>
        </w:tabs>
        <w:jc w:val="both"/>
        <w:rPr>
          <w:rFonts w:ascii="Times New Roman" w:hAnsi="Times New Roman" w:cs="Times New Roman"/>
          <w:sz w:val="24"/>
          <w:szCs w:val="24"/>
        </w:rPr>
      </w:pPr>
      <w:r w:rsidRPr="00E41D23">
        <w:rPr>
          <w:rFonts w:ascii="Times New Roman" w:hAnsi="Times New Roman" w:cs="Times New Roman"/>
          <w:sz w:val="24"/>
          <w:szCs w:val="24"/>
        </w:rPr>
        <w:t>В дополнительном образовании педагог сам определяет «стандарт» освоения предмета или направления деятельности. Сегодня дополнительное образование успешно реализуется не только в учреждениях дополнительного образования детей, но и в детском саду. В последние годы деятельность дошкольных учреждений в основном была направлена на разработку и внедрение новых программ, соответствующих индивидуальным возможностям детей и развивающих их интеллектуальный, эмоциональный, действенно - практический потенциал. Поэтому наряду с основными образовательными программами в МБДОУ</w:t>
      </w:r>
      <w:r>
        <w:rPr>
          <w:rFonts w:ascii="Times New Roman" w:hAnsi="Times New Roman" w:cs="Times New Roman"/>
          <w:sz w:val="24"/>
          <w:szCs w:val="24"/>
        </w:rPr>
        <w:t xml:space="preserve"> «Детский сад  общеразвивающего вида № 2 «Сказка» Менделеевского муниципального района Республики Татарстан (далее МБДОУ «Детский сад №2») </w:t>
      </w:r>
      <w:r w:rsidRPr="00E41D23">
        <w:rPr>
          <w:rFonts w:ascii="Times New Roman" w:hAnsi="Times New Roman" w:cs="Times New Roman"/>
          <w:sz w:val="24"/>
          <w:szCs w:val="24"/>
        </w:rPr>
        <w:t xml:space="preserve">важное место стали занимать программы дополнительного образования дошкольников. </w:t>
      </w:r>
    </w:p>
    <w:p w:rsidR="00BE72D8" w:rsidRPr="00E41D23" w:rsidRDefault="00BE72D8" w:rsidP="00BE72D8">
      <w:pPr>
        <w:pStyle w:val="a3"/>
        <w:tabs>
          <w:tab w:val="left" w:pos="567"/>
        </w:tabs>
        <w:jc w:val="both"/>
        <w:rPr>
          <w:rFonts w:ascii="Times New Roman" w:hAnsi="Times New Roman" w:cs="Times New Roman"/>
          <w:sz w:val="24"/>
          <w:szCs w:val="24"/>
        </w:rPr>
      </w:pPr>
      <w:r w:rsidRPr="00E41D23">
        <w:rPr>
          <w:rFonts w:ascii="Times New Roman" w:hAnsi="Times New Roman" w:cs="Times New Roman"/>
          <w:sz w:val="24"/>
          <w:szCs w:val="24"/>
        </w:rPr>
        <w:t xml:space="preserve">Программа базируется на гуманистической позиции, ценностно-смысловым ядром которой, является развитие ребенка во времени по отношению к самому себе и окружающему миру. Программа ориентирована на федеральный государственный образовательный стандарт дошкольного образования, включающий федеральный и региональный компоненты, учитывает специфику учреждения, внутренние и внешние условия, потенциальные возможности участников педагогического процесса. </w:t>
      </w:r>
    </w:p>
    <w:p w:rsidR="00BE72D8" w:rsidRDefault="00BE72D8" w:rsidP="00BE72D8">
      <w:pPr>
        <w:pStyle w:val="a3"/>
        <w:tabs>
          <w:tab w:val="left" w:pos="567"/>
        </w:tabs>
        <w:jc w:val="both"/>
        <w:rPr>
          <w:rFonts w:ascii="Times New Roman" w:hAnsi="Times New Roman" w:cs="Times New Roman"/>
          <w:sz w:val="24"/>
          <w:szCs w:val="24"/>
        </w:rPr>
      </w:pPr>
      <w:proofErr w:type="gramStart"/>
      <w:r w:rsidRPr="00E41D23">
        <w:rPr>
          <w:rFonts w:ascii="Times New Roman" w:hAnsi="Times New Roman" w:cs="Times New Roman"/>
          <w:sz w:val="24"/>
          <w:szCs w:val="24"/>
        </w:rPr>
        <w:t xml:space="preserve">Дополнительная общеобразовательная общеразвивающая Программа </w:t>
      </w:r>
      <w:r>
        <w:rPr>
          <w:rFonts w:ascii="Times New Roman" w:hAnsi="Times New Roman" w:cs="Times New Roman"/>
          <w:sz w:val="24"/>
          <w:szCs w:val="24"/>
        </w:rPr>
        <w:t>МБДОУ «Детский сад № 2</w:t>
      </w:r>
      <w:r w:rsidRPr="00E41D23">
        <w:rPr>
          <w:rFonts w:ascii="Times New Roman" w:hAnsi="Times New Roman" w:cs="Times New Roman"/>
          <w:sz w:val="24"/>
          <w:szCs w:val="24"/>
        </w:rPr>
        <w:t>») (далее - Программа) разработана с целью создания условий для творческой самореализации и развития личности воспитанников от 3 до 7 лет, развития мотивации к познанию и творчеству, обеспечения эмоционального благополучия воспитанников, укрепление их психического и физического здоровья, взаимодействия с семьями воспитанников, улучшения качества образовательного процесса и реализации возможностей всестороннего развития личности ребенка как неповторимой</w:t>
      </w:r>
      <w:proofErr w:type="gramEnd"/>
      <w:r w:rsidRPr="00E41D23">
        <w:rPr>
          <w:rFonts w:ascii="Times New Roman" w:hAnsi="Times New Roman" w:cs="Times New Roman"/>
          <w:sz w:val="24"/>
          <w:szCs w:val="24"/>
        </w:rPr>
        <w:t xml:space="preserve"> индивидуальности, максимального раскрытия творческого потенциала воспитанников в разных видах деятельности за рамками основной образовательной деятельности, а также с целью удовлетворения повышенного спроса родителей (законных </w:t>
      </w:r>
      <w:r w:rsidRPr="00E41D23">
        <w:rPr>
          <w:rFonts w:ascii="Times New Roman" w:hAnsi="Times New Roman" w:cs="Times New Roman"/>
          <w:sz w:val="24"/>
          <w:szCs w:val="24"/>
        </w:rPr>
        <w:lastRenderedPageBreak/>
        <w:t xml:space="preserve">представителей) воспитанников на предоставление дополнительных платных образовательных услуг. </w:t>
      </w:r>
    </w:p>
    <w:p w:rsidR="00BE72D8" w:rsidRPr="00E65668" w:rsidRDefault="00BE72D8" w:rsidP="00BE72D8">
      <w:pPr>
        <w:pStyle w:val="a3"/>
        <w:tabs>
          <w:tab w:val="left" w:pos="567"/>
        </w:tabs>
        <w:jc w:val="both"/>
        <w:rPr>
          <w:rFonts w:ascii="Times New Roman" w:hAnsi="Times New Roman" w:cs="Times New Roman"/>
          <w:sz w:val="24"/>
          <w:szCs w:val="24"/>
        </w:rPr>
      </w:pPr>
      <w:r w:rsidRPr="00E65668">
        <w:rPr>
          <w:rFonts w:ascii="Times New Roman" w:hAnsi="Times New Roman" w:cs="Times New Roman"/>
          <w:sz w:val="24"/>
          <w:szCs w:val="24"/>
        </w:rPr>
        <w:t>Оно предназначено для свободного выбора и освоения дополнительных образовательных программ независимо от осваиваемой основной образовательной программы. Дополнительная образовательная</w:t>
      </w:r>
      <w:r>
        <w:rPr>
          <w:rFonts w:ascii="Times New Roman" w:hAnsi="Times New Roman" w:cs="Times New Roman"/>
          <w:sz w:val="24"/>
          <w:szCs w:val="24"/>
        </w:rPr>
        <w:t xml:space="preserve"> программа МБДОУ «Детский сад № </w:t>
      </w:r>
      <w:r w:rsidRPr="00E65668">
        <w:rPr>
          <w:rFonts w:ascii="Times New Roman" w:hAnsi="Times New Roman" w:cs="Times New Roman"/>
          <w:sz w:val="24"/>
          <w:szCs w:val="24"/>
        </w:rPr>
        <w:t>2» (далее - Программа) определяет порядок организации и осуществления образовательной деятельности по дополнительным общеобразовательным программам, руководствуясь следующими нормативно-правовыми документами:</w:t>
      </w:r>
    </w:p>
    <w:p w:rsidR="00BE72D8" w:rsidRPr="00933412" w:rsidRDefault="00BE72D8" w:rsidP="00BE72D8">
      <w:pPr>
        <w:pStyle w:val="a3"/>
        <w:tabs>
          <w:tab w:val="left" w:pos="567"/>
        </w:tabs>
        <w:jc w:val="both"/>
        <w:rPr>
          <w:rFonts w:ascii="Times New Roman" w:hAnsi="Times New Roman" w:cs="Times New Roman"/>
          <w:sz w:val="24"/>
          <w:szCs w:val="24"/>
        </w:rPr>
      </w:pPr>
      <w:r w:rsidRPr="00933412">
        <w:rPr>
          <w:rFonts w:ascii="Times New Roman" w:hAnsi="Times New Roman" w:cs="Times New Roman"/>
          <w:sz w:val="24"/>
          <w:szCs w:val="24"/>
        </w:rPr>
        <w:t>Программа разработана творческой группой муниципального бюджетного дошкольного образовательного учрежден</w:t>
      </w:r>
      <w:r>
        <w:rPr>
          <w:rFonts w:ascii="Times New Roman" w:hAnsi="Times New Roman" w:cs="Times New Roman"/>
          <w:sz w:val="24"/>
          <w:szCs w:val="24"/>
        </w:rPr>
        <w:t>ия «Детский сад общеразвивающего вида №</w:t>
      </w:r>
      <w:r w:rsidRPr="00933412">
        <w:rPr>
          <w:rFonts w:ascii="Times New Roman" w:hAnsi="Times New Roman" w:cs="Times New Roman"/>
          <w:sz w:val="24"/>
          <w:szCs w:val="24"/>
        </w:rPr>
        <w:t xml:space="preserve">2 </w:t>
      </w:r>
      <w:r>
        <w:rPr>
          <w:rFonts w:ascii="Times New Roman" w:hAnsi="Times New Roman" w:cs="Times New Roman"/>
          <w:sz w:val="24"/>
          <w:szCs w:val="24"/>
        </w:rPr>
        <w:t>«Сказка</w:t>
      </w:r>
      <w:r w:rsidRPr="00933412">
        <w:rPr>
          <w:rFonts w:ascii="Times New Roman" w:hAnsi="Times New Roman" w:cs="Times New Roman"/>
          <w:sz w:val="24"/>
          <w:szCs w:val="24"/>
        </w:rPr>
        <w:t>» Менделеевского муниципального района Республики Татарстан (далее – Учреждение) в соответствии с основными норматив</w:t>
      </w:r>
      <w:r>
        <w:rPr>
          <w:rFonts w:ascii="Times New Roman" w:hAnsi="Times New Roman" w:cs="Times New Roman"/>
          <w:sz w:val="24"/>
          <w:szCs w:val="24"/>
        </w:rPr>
        <w:t>но-правовыми документами</w:t>
      </w:r>
      <w:r w:rsidRPr="00933412">
        <w:rPr>
          <w:rFonts w:ascii="Times New Roman" w:hAnsi="Times New Roman" w:cs="Times New Roman"/>
          <w:sz w:val="24"/>
          <w:szCs w:val="24"/>
        </w:rPr>
        <w:t>:</w:t>
      </w:r>
    </w:p>
    <w:p w:rsidR="00BE72D8" w:rsidRPr="00933412" w:rsidRDefault="00BE72D8" w:rsidP="00BE72D8">
      <w:pPr>
        <w:pStyle w:val="a3"/>
        <w:tabs>
          <w:tab w:val="left" w:pos="567"/>
        </w:tabs>
        <w:jc w:val="both"/>
        <w:rPr>
          <w:rFonts w:ascii="Times New Roman" w:hAnsi="Times New Roman" w:cs="Times New Roman"/>
          <w:sz w:val="24"/>
          <w:szCs w:val="24"/>
        </w:rPr>
      </w:pPr>
      <w:r w:rsidRPr="00933412">
        <w:rPr>
          <w:rFonts w:ascii="Times New Roman" w:hAnsi="Times New Roman" w:cs="Times New Roman"/>
          <w:sz w:val="24"/>
          <w:szCs w:val="24"/>
        </w:rPr>
        <w:t>- Федеральный Закон от 29.12.2012 №273-ФЗ «Об образовании в Российской Федерации» (с изменениями и дополнениями на 30.04.2021); «Об образовании в Российской Федерации [Электронный ресурс] // Официальный интернет-портал правовой информации: ─ Режим доступа: pravo.gov.ru;</w:t>
      </w:r>
    </w:p>
    <w:p w:rsidR="00BE72D8" w:rsidRPr="00933412" w:rsidRDefault="00BE72D8" w:rsidP="00BE72D8">
      <w:pPr>
        <w:pStyle w:val="a3"/>
        <w:tabs>
          <w:tab w:val="left" w:pos="567"/>
        </w:tabs>
        <w:jc w:val="both"/>
        <w:rPr>
          <w:rFonts w:ascii="Times New Roman" w:hAnsi="Times New Roman" w:cs="Times New Roman"/>
          <w:sz w:val="24"/>
          <w:szCs w:val="24"/>
        </w:rPr>
      </w:pPr>
      <w:r w:rsidRPr="00933412">
        <w:rPr>
          <w:rFonts w:ascii="Times New Roman" w:hAnsi="Times New Roman" w:cs="Times New Roman"/>
          <w:sz w:val="24"/>
          <w:szCs w:val="24"/>
        </w:rPr>
        <w:t xml:space="preserve">- Приказ Министерства образования и науки Российской Федерации от 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 </w:t>
      </w:r>
    </w:p>
    <w:p w:rsidR="00BE72D8" w:rsidRPr="00933412" w:rsidRDefault="00BE72D8" w:rsidP="00BE72D8">
      <w:pPr>
        <w:pStyle w:val="a3"/>
        <w:tabs>
          <w:tab w:val="left" w:pos="567"/>
        </w:tabs>
        <w:jc w:val="both"/>
        <w:rPr>
          <w:rFonts w:ascii="Times New Roman" w:hAnsi="Times New Roman" w:cs="Times New Roman"/>
          <w:sz w:val="24"/>
          <w:szCs w:val="24"/>
        </w:rPr>
      </w:pPr>
      <w:r w:rsidRPr="00933412">
        <w:rPr>
          <w:rFonts w:ascii="Times New Roman" w:hAnsi="Times New Roman" w:cs="Times New Roman"/>
          <w:sz w:val="24"/>
          <w:szCs w:val="24"/>
        </w:rPr>
        <w:t>− Федеральный закон 24 июля 1998 г. № 124-ФЗ «Об основных гарантиях прав ребенка в Российской Федерации».</w:t>
      </w:r>
    </w:p>
    <w:p w:rsidR="00BE72D8" w:rsidRPr="00933412" w:rsidRDefault="00BE72D8" w:rsidP="00BE72D8">
      <w:pPr>
        <w:pStyle w:val="a3"/>
        <w:tabs>
          <w:tab w:val="left" w:pos="567"/>
        </w:tabs>
        <w:jc w:val="both"/>
        <w:rPr>
          <w:rFonts w:ascii="Times New Roman" w:hAnsi="Times New Roman" w:cs="Times New Roman"/>
          <w:sz w:val="24"/>
          <w:szCs w:val="24"/>
        </w:rPr>
      </w:pPr>
      <w:r w:rsidRPr="00933412">
        <w:rPr>
          <w:rFonts w:ascii="Times New Roman" w:hAnsi="Times New Roman" w:cs="Times New Roman"/>
          <w:sz w:val="24"/>
          <w:szCs w:val="24"/>
        </w:rPr>
        <w:t>− Распоряжение Правительства Российской Федерации от 4 сентября 2014 г. № 1726 «О Концепции дополнительного образования детей».</w:t>
      </w:r>
    </w:p>
    <w:p w:rsidR="00BE72D8" w:rsidRPr="00933412" w:rsidRDefault="00BE72D8" w:rsidP="00BE72D8">
      <w:pPr>
        <w:pStyle w:val="a3"/>
        <w:tabs>
          <w:tab w:val="left" w:pos="567"/>
        </w:tabs>
        <w:jc w:val="both"/>
        <w:rPr>
          <w:rFonts w:ascii="Times New Roman" w:hAnsi="Times New Roman" w:cs="Times New Roman"/>
          <w:sz w:val="24"/>
          <w:szCs w:val="24"/>
        </w:rPr>
      </w:pPr>
      <w:proofErr w:type="gramStart"/>
      <w:r w:rsidRPr="00933412">
        <w:rPr>
          <w:rFonts w:ascii="Times New Roman" w:hAnsi="Times New Roman" w:cs="Times New Roman"/>
          <w:sz w:val="24"/>
          <w:szCs w:val="24"/>
        </w:rPr>
        <w:t xml:space="preserve">− Письмо Рособрнадзора от 10.09.2013 N 01-50-377/11-555 «О соблюдении прав граждан при предоставлении платных дополнительных образовательных услуг в общеобразовательных организациях,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 основного общего и среднего (полного) общего образования»; </w:t>
      </w:r>
      <w:proofErr w:type="gramEnd"/>
    </w:p>
    <w:p w:rsidR="00BE72D8" w:rsidRPr="00933412" w:rsidRDefault="00BE72D8" w:rsidP="00BE72D8">
      <w:pPr>
        <w:pStyle w:val="a3"/>
        <w:tabs>
          <w:tab w:val="left" w:pos="284"/>
          <w:tab w:val="left" w:pos="567"/>
        </w:tabs>
        <w:jc w:val="both"/>
        <w:rPr>
          <w:rFonts w:ascii="Times New Roman" w:hAnsi="Times New Roman" w:cs="Times New Roman"/>
          <w:sz w:val="24"/>
          <w:szCs w:val="24"/>
        </w:rPr>
      </w:pPr>
      <w:r w:rsidRPr="00933412">
        <w:rPr>
          <w:rFonts w:ascii="Times New Roman" w:hAnsi="Times New Roman" w:cs="Times New Roman"/>
          <w:sz w:val="24"/>
          <w:szCs w:val="24"/>
        </w:rPr>
        <w:t>-</w:t>
      </w:r>
      <w:r w:rsidRPr="00933412">
        <w:rPr>
          <w:rFonts w:ascii="Times New Roman" w:hAnsi="Times New Roman" w:cs="Times New Roman"/>
          <w:sz w:val="24"/>
          <w:szCs w:val="24"/>
        </w:rPr>
        <w:tab/>
        <w:t>СанПиН 1.2.3685-21 «Гигиенические нормативы и требования к обеспечению безопасности и (или) безвредности для человека факторов среды обитания», утв. постановлением Главного государственного санитарного врача России от 28 января 2021 г. № 2.</w:t>
      </w:r>
    </w:p>
    <w:p w:rsidR="00BE72D8" w:rsidRPr="00933412" w:rsidRDefault="00BE72D8" w:rsidP="00BE72D8">
      <w:pPr>
        <w:pStyle w:val="a3"/>
        <w:tabs>
          <w:tab w:val="left" w:pos="284"/>
          <w:tab w:val="left" w:pos="567"/>
        </w:tabs>
        <w:jc w:val="both"/>
        <w:rPr>
          <w:rFonts w:ascii="Times New Roman" w:hAnsi="Times New Roman" w:cs="Times New Roman"/>
          <w:sz w:val="24"/>
          <w:szCs w:val="24"/>
        </w:rPr>
      </w:pPr>
      <w:r w:rsidRPr="00933412">
        <w:rPr>
          <w:rFonts w:ascii="Times New Roman" w:hAnsi="Times New Roman" w:cs="Times New Roman"/>
          <w:sz w:val="24"/>
          <w:szCs w:val="24"/>
        </w:rPr>
        <w:t>-</w:t>
      </w:r>
      <w:r w:rsidRPr="00933412">
        <w:rPr>
          <w:rFonts w:ascii="Times New Roman" w:hAnsi="Times New Roman" w:cs="Times New Roman"/>
          <w:sz w:val="24"/>
          <w:szCs w:val="24"/>
        </w:rPr>
        <w:tab/>
        <w:t>СП 2.4.3648-20 «Санитарно-эпидемиологические требования к организациям воспитания и обучения, отдыха и оздоровления детей и молодежи», утв. постановлением Главного государственного санитарного врача России от 28 сентября 2020 г. № 28.- Распоряжение Правительства Российской Федерации от 29 мая 2015 г. № 996-р «О стратегии развития воспитания до 2025 года» [Электронный ресурс]. ─ Режим доступа: http://government.ru/docs/18312/.</w:t>
      </w:r>
    </w:p>
    <w:p w:rsidR="00BE72D8" w:rsidRPr="00933412" w:rsidRDefault="00BE72D8" w:rsidP="00BE72D8">
      <w:pPr>
        <w:pStyle w:val="a3"/>
        <w:tabs>
          <w:tab w:val="left" w:pos="567"/>
        </w:tabs>
        <w:jc w:val="both"/>
        <w:rPr>
          <w:rFonts w:ascii="Times New Roman" w:hAnsi="Times New Roman" w:cs="Times New Roman"/>
          <w:sz w:val="24"/>
          <w:szCs w:val="24"/>
        </w:rPr>
      </w:pPr>
      <w:r w:rsidRPr="00933412">
        <w:rPr>
          <w:rFonts w:ascii="Times New Roman" w:hAnsi="Times New Roman" w:cs="Times New Roman"/>
          <w:sz w:val="24"/>
          <w:szCs w:val="24"/>
        </w:rPr>
        <w:t xml:space="preserve">− </w:t>
      </w:r>
      <w:r w:rsidRPr="0060379C">
        <w:rPr>
          <w:rFonts w:ascii="Times New Roman" w:hAnsi="Times New Roman" w:cs="Times New Roman"/>
          <w:sz w:val="24"/>
          <w:szCs w:val="24"/>
        </w:rPr>
        <w:t>Лицензия на осуществление об</w:t>
      </w:r>
      <w:r>
        <w:rPr>
          <w:rFonts w:ascii="Times New Roman" w:hAnsi="Times New Roman" w:cs="Times New Roman"/>
          <w:sz w:val="24"/>
          <w:szCs w:val="24"/>
        </w:rPr>
        <w:t>разовательной деятельности от 25.03.2016 года № ЛО35-01272-16/00252477</w:t>
      </w:r>
      <w:r w:rsidRPr="0060379C">
        <w:rPr>
          <w:rFonts w:ascii="Times New Roman" w:hAnsi="Times New Roman" w:cs="Times New Roman"/>
          <w:sz w:val="24"/>
          <w:szCs w:val="24"/>
        </w:rPr>
        <w:t>, предоставленная на основании</w:t>
      </w:r>
      <w:r>
        <w:rPr>
          <w:rFonts w:ascii="Times New Roman" w:hAnsi="Times New Roman" w:cs="Times New Roman"/>
          <w:sz w:val="24"/>
          <w:szCs w:val="24"/>
        </w:rPr>
        <w:t xml:space="preserve"> решения МО и Н РТ, приказ от 25.03.2016г №1395/16-Д</w:t>
      </w:r>
      <w:r w:rsidRPr="00933412">
        <w:rPr>
          <w:rFonts w:ascii="Times New Roman" w:hAnsi="Times New Roman" w:cs="Times New Roman"/>
          <w:sz w:val="24"/>
          <w:szCs w:val="24"/>
        </w:rPr>
        <w:t xml:space="preserve"> </w:t>
      </w:r>
    </w:p>
    <w:p w:rsidR="00BE72D8" w:rsidRPr="00F40DC5" w:rsidRDefault="00BE72D8" w:rsidP="00BE72D8">
      <w:pPr>
        <w:pStyle w:val="a3"/>
        <w:tabs>
          <w:tab w:val="left" w:pos="567"/>
        </w:tabs>
        <w:jc w:val="both"/>
        <w:rPr>
          <w:rFonts w:ascii="Times New Roman" w:hAnsi="Times New Roman" w:cs="Times New Roman"/>
          <w:sz w:val="24"/>
          <w:szCs w:val="24"/>
        </w:rPr>
      </w:pPr>
      <w:r w:rsidRPr="00933412">
        <w:rPr>
          <w:rFonts w:ascii="Times New Roman" w:hAnsi="Times New Roman" w:cs="Times New Roman"/>
          <w:sz w:val="24"/>
          <w:szCs w:val="24"/>
        </w:rPr>
        <w:t>- Локальные акты, регламентирующие деятельность ДОУ</w:t>
      </w:r>
    </w:p>
    <w:p w:rsidR="00BE72D8" w:rsidRPr="00CD6A46" w:rsidRDefault="00BE72D8" w:rsidP="00BE72D8">
      <w:pPr>
        <w:tabs>
          <w:tab w:val="left" w:pos="567"/>
        </w:tabs>
        <w:spacing w:after="0" w:line="240" w:lineRule="auto"/>
        <w:jc w:val="both"/>
        <w:rPr>
          <w:rFonts w:ascii="Times New Roman" w:eastAsia="Times New Roman" w:hAnsi="Times New Roman" w:cs="Times New Roman"/>
          <w:color w:val="878888"/>
          <w:sz w:val="24"/>
          <w:szCs w:val="24"/>
        </w:rPr>
      </w:pPr>
      <w:r w:rsidRPr="00CD6A46">
        <w:rPr>
          <w:rFonts w:ascii="Times New Roman" w:eastAsia="Times New Roman" w:hAnsi="Times New Roman" w:cs="Times New Roman"/>
          <w:color w:val="000000"/>
          <w:sz w:val="24"/>
          <w:szCs w:val="24"/>
        </w:rPr>
        <w:t xml:space="preserve">Дополнительное образование в отличие от образовательного процесса, не регламентируется стандартами, а определяется социальным заказом детей, родителей, других социальных институтов. Содержание современного дополнительного образования детей расширяет возможности личностного развития детей за счет расширения образовательного пространства ребенка исходя из его потребностей. Дополнительное образование является и средством мотивации развития личности к познанию и творчеству в процессе широкого разнообразия видов деятельности в различных образовательных областях. </w:t>
      </w:r>
      <w:proofErr w:type="gramStart"/>
      <w:r w:rsidRPr="00CD6A46">
        <w:rPr>
          <w:rFonts w:ascii="Times New Roman" w:eastAsia="Times New Roman" w:hAnsi="Times New Roman" w:cs="Times New Roman"/>
          <w:color w:val="000000"/>
          <w:sz w:val="24"/>
          <w:szCs w:val="24"/>
        </w:rPr>
        <w:t xml:space="preserve">Оно характеризуется разнообразием содержательных аспектов деятельности (теоретический, практический, </w:t>
      </w:r>
      <w:r w:rsidRPr="00CD6A46">
        <w:rPr>
          <w:rFonts w:ascii="Times New Roman" w:eastAsia="Times New Roman" w:hAnsi="Times New Roman" w:cs="Times New Roman"/>
          <w:color w:val="000000"/>
          <w:sz w:val="24"/>
          <w:szCs w:val="24"/>
        </w:rPr>
        <w:lastRenderedPageBreak/>
        <w:t>опытнический, исследовательский, прикладной и др.) и форм образовательных объединений (кружок, мастерская, студия, клуб, школа, лаборатория, секция и др.).</w:t>
      </w:r>
      <w:proofErr w:type="gramEnd"/>
    </w:p>
    <w:p w:rsidR="00BE72D8" w:rsidRPr="00CD6A46" w:rsidRDefault="00BE72D8" w:rsidP="00BE72D8">
      <w:pPr>
        <w:tabs>
          <w:tab w:val="left" w:pos="567"/>
        </w:tabs>
        <w:spacing w:after="0" w:line="240" w:lineRule="auto"/>
        <w:jc w:val="both"/>
        <w:rPr>
          <w:rFonts w:ascii="Times New Roman" w:eastAsia="Times New Roman" w:hAnsi="Times New Roman" w:cs="Times New Roman"/>
          <w:color w:val="878888"/>
          <w:sz w:val="24"/>
          <w:szCs w:val="24"/>
        </w:rPr>
      </w:pPr>
      <w:r w:rsidRPr="00CD6A46">
        <w:rPr>
          <w:rFonts w:ascii="Times New Roman" w:eastAsia="Times New Roman" w:hAnsi="Times New Roman" w:cs="Times New Roman"/>
          <w:color w:val="000000"/>
          <w:sz w:val="24"/>
          <w:szCs w:val="24"/>
        </w:rPr>
        <w:t>Кроме того, дополнительное образование способствует своевременному самоопределению ребенка, повышению его конкурентоспособности в жизни, созданию условий для формирования каждым ребенком собственных представлений о самом себе и окружающем мире. В дополнительном образовании педагог сам определяет «стандарт» освоения предмета или направления деятельности.</w:t>
      </w:r>
    </w:p>
    <w:p w:rsidR="00BE72D8" w:rsidRPr="00CD6A46" w:rsidRDefault="00BE72D8" w:rsidP="00BE72D8">
      <w:pPr>
        <w:tabs>
          <w:tab w:val="left" w:pos="567"/>
        </w:tabs>
        <w:spacing w:after="0" w:line="240" w:lineRule="auto"/>
        <w:jc w:val="both"/>
        <w:rPr>
          <w:rFonts w:ascii="Times New Roman" w:eastAsia="Times New Roman" w:hAnsi="Times New Roman" w:cs="Times New Roman"/>
          <w:color w:val="878888"/>
          <w:sz w:val="24"/>
          <w:szCs w:val="24"/>
        </w:rPr>
      </w:pPr>
      <w:r w:rsidRPr="00CD6A46">
        <w:rPr>
          <w:rFonts w:ascii="Times New Roman" w:eastAsia="Times New Roman" w:hAnsi="Times New Roman" w:cs="Times New Roman"/>
          <w:color w:val="000000"/>
          <w:sz w:val="24"/>
          <w:szCs w:val="24"/>
        </w:rPr>
        <w:t>Дополнительное образование детей дошкольного возраста является актуальным направлением развития дошкольного учреждения</w:t>
      </w:r>
      <w:r>
        <w:rPr>
          <w:rFonts w:ascii="Times New Roman" w:eastAsia="Times New Roman" w:hAnsi="Times New Roman" w:cs="Times New Roman"/>
          <w:color w:val="000000"/>
          <w:sz w:val="24"/>
          <w:szCs w:val="24"/>
        </w:rPr>
        <w:t xml:space="preserve">. </w:t>
      </w:r>
      <w:r w:rsidRPr="00CD6A46">
        <w:rPr>
          <w:rFonts w:ascii="Times New Roman" w:eastAsia="Times New Roman" w:hAnsi="Times New Roman" w:cs="Times New Roman"/>
          <w:color w:val="000000"/>
          <w:sz w:val="24"/>
          <w:szCs w:val="24"/>
        </w:rPr>
        <w:t>Оно по праву рассматривается как важнейшая составляющая образовательного пространства, социально востребовано как образование, органично сочетающее в себе воспитание, обучение и развитие личности ребенка, наиболее открыто и свободно от стандартного подхода: постоянно обновляется его содержание, методы и формы работы с детьми, возможна творческая, авторская позиция педагога. Повышается его роль в деятельности дошкольных образовательных учреждений всех типов и видов.</w:t>
      </w:r>
    </w:p>
    <w:p w:rsidR="00BE72D8" w:rsidRPr="00CD6A46" w:rsidRDefault="00BE72D8" w:rsidP="00BE72D8">
      <w:pPr>
        <w:tabs>
          <w:tab w:val="left" w:pos="567"/>
        </w:tabs>
        <w:spacing w:after="0" w:line="240" w:lineRule="auto"/>
        <w:jc w:val="both"/>
        <w:rPr>
          <w:rFonts w:ascii="Times New Roman" w:eastAsia="Times New Roman" w:hAnsi="Times New Roman" w:cs="Times New Roman"/>
          <w:color w:val="878888"/>
          <w:sz w:val="24"/>
          <w:szCs w:val="24"/>
        </w:rPr>
      </w:pPr>
      <w:r w:rsidRPr="00CD6A46">
        <w:rPr>
          <w:rFonts w:ascii="Times New Roman" w:eastAsia="Times New Roman" w:hAnsi="Times New Roman" w:cs="Times New Roman"/>
          <w:color w:val="000000"/>
          <w:sz w:val="24"/>
          <w:szCs w:val="24"/>
        </w:rPr>
        <w:t>Особенность дополнительной программы образования в том, что она интегрируется с реализуемой дошкольным учреждением основной образовательной программой для расширения содержания базового компонента образования и снижения учебной нагрузки на ребенка.</w:t>
      </w:r>
    </w:p>
    <w:p w:rsidR="00BE72D8" w:rsidRPr="00CD6A46" w:rsidRDefault="00BE72D8" w:rsidP="00BE72D8">
      <w:pPr>
        <w:tabs>
          <w:tab w:val="left" w:pos="567"/>
        </w:tabs>
        <w:spacing w:after="0" w:line="240" w:lineRule="auto"/>
        <w:jc w:val="both"/>
        <w:rPr>
          <w:rFonts w:ascii="Times New Roman" w:eastAsia="Times New Roman" w:hAnsi="Times New Roman" w:cs="Times New Roman"/>
          <w:color w:val="878888"/>
          <w:sz w:val="24"/>
          <w:szCs w:val="24"/>
        </w:rPr>
      </w:pPr>
      <w:r w:rsidRPr="00CD6A46">
        <w:rPr>
          <w:rFonts w:ascii="Times New Roman" w:eastAsia="Times New Roman" w:hAnsi="Times New Roman" w:cs="Times New Roman"/>
          <w:color w:val="000000"/>
          <w:sz w:val="24"/>
          <w:szCs w:val="24"/>
        </w:rPr>
        <w:t>К дополнительным образовательным услугам относятся те услуги, которые не включаются в базисный план дошкольного образовательного учреждения.</w:t>
      </w:r>
    </w:p>
    <w:p w:rsidR="00BE72D8" w:rsidRPr="00CD6A46" w:rsidRDefault="00BE72D8" w:rsidP="00BE72D8">
      <w:pPr>
        <w:tabs>
          <w:tab w:val="left" w:pos="567"/>
        </w:tabs>
        <w:spacing w:after="0" w:line="240" w:lineRule="auto"/>
        <w:jc w:val="both"/>
        <w:rPr>
          <w:rFonts w:ascii="Times New Roman" w:eastAsia="Times New Roman" w:hAnsi="Times New Roman" w:cs="Times New Roman"/>
          <w:color w:val="878888"/>
          <w:sz w:val="24"/>
          <w:szCs w:val="24"/>
        </w:rPr>
      </w:pPr>
      <w:r w:rsidRPr="00CD6A46">
        <w:rPr>
          <w:rFonts w:ascii="Times New Roman" w:eastAsia="Times New Roman" w:hAnsi="Times New Roman" w:cs="Times New Roman"/>
          <w:color w:val="000000"/>
          <w:sz w:val="24"/>
          <w:szCs w:val="24"/>
        </w:rPr>
        <w:t xml:space="preserve">Дополнительные образовательные программы не могут реализовываться взамен или в рамках основной образовательной деятельности за счет времени, отведенного на реализацию основных образовательных программ дошкольного образования. </w:t>
      </w:r>
    </w:p>
    <w:p w:rsidR="00BE72D8" w:rsidRPr="00CD6A46" w:rsidRDefault="00BE72D8" w:rsidP="00BE72D8">
      <w:pPr>
        <w:tabs>
          <w:tab w:val="left" w:pos="567"/>
        </w:tabs>
        <w:spacing w:after="0" w:line="240" w:lineRule="auto"/>
        <w:jc w:val="both"/>
        <w:rPr>
          <w:rFonts w:ascii="Times New Roman" w:eastAsia="Times New Roman" w:hAnsi="Times New Roman" w:cs="Times New Roman"/>
          <w:color w:val="878888"/>
          <w:sz w:val="24"/>
          <w:szCs w:val="24"/>
        </w:rPr>
      </w:pPr>
      <w:r w:rsidRPr="00CD6A46">
        <w:rPr>
          <w:rFonts w:ascii="Times New Roman" w:eastAsia="Times New Roman" w:hAnsi="Times New Roman" w:cs="Times New Roman"/>
          <w:color w:val="000000"/>
          <w:sz w:val="24"/>
          <w:szCs w:val="24"/>
        </w:rPr>
        <w:t>Ценность дополнительного образования состоит в том, что оно усиливает вариативную составляющую общего образования, способствует практическому приложению знаний и навыков, полученных в дошкольном образовательном учреждении, стимулирует познавательную мотивацию воспитанников. А главное - в условиях дополнительного образования дети могут развивать свой творческий потенциал, навыки адаптации к современному обществу и получают возможность полноценной организации свободного времени.</w:t>
      </w:r>
    </w:p>
    <w:p w:rsidR="00BE72D8" w:rsidRPr="00CD6A46" w:rsidRDefault="00BE72D8" w:rsidP="00BE72D8">
      <w:pPr>
        <w:tabs>
          <w:tab w:val="left" w:pos="567"/>
        </w:tabs>
        <w:spacing w:after="0" w:line="240" w:lineRule="auto"/>
        <w:jc w:val="both"/>
        <w:rPr>
          <w:rFonts w:ascii="Times New Roman" w:eastAsia="Times New Roman" w:hAnsi="Times New Roman" w:cs="Times New Roman"/>
          <w:color w:val="878888"/>
          <w:sz w:val="24"/>
          <w:szCs w:val="24"/>
        </w:rPr>
      </w:pPr>
      <w:r w:rsidRPr="00CD6A46">
        <w:rPr>
          <w:rFonts w:ascii="Times New Roman" w:eastAsia="Times New Roman" w:hAnsi="Times New Roman" w:cs="Times New Roman"/>
          <w:color w:val="000000"/>
          <w:sz w:val="24"/>
          <w:szCs w:val="24"/>
        </w:rPr>
        <w:t xml:space="preserve">Организация дополнительных образовательных услуг в дошкольном учреждении осуществляется в форме кружков. </w:t>
      </w:r>
    </w:p>
    <w:p w:rsidR="00BE72D8" w:rsidRPr="00CD6A46" w:rsidRDefault="00BE72D8" w:rsidP="00BE72D8">
      <w:pPr>
        <w:tabs>
          <w:tab w:val="left" w:pos="567"/>
        </w:tabs>
        <w:spacing w:after="0" w:line="240" w:lineRule="auto"/>
        <w:jc w:val="both"/>
        <w:rPr>
          <w:rFonts w:ascii="Times New Roman" w:eastAsia="Times New Roman" w:hAnsi="Times New Roman" w:cs="Times New Roman"/>
          <w:color w:val="878888"/>
          <w:sz w:val="24"/>
          <w:szCs w:val="24"/>
        </w:rPr>
      </w:pPr>
      <w:r w:rsidRPr="00CD6A46">
        <w:rPr>
          <w:rFonts w:ascii="Times New Roman" w:eastAsia="Times New Roman" w:hAnsi="Times New Roman" w:cs="Times New Roman"/>
          <w:b/>
          <w:bCs/>
          <w:color w:val="000000"/>
          <w:sz w:val="24"/>
          <w:szCs w:val="24"/>
        </w:rPr>
        <w:t xml:space="preserve">Программа дополнительного образования разработана для детей в возрасте от </w:t>
      </w:r>
      <w:r>
        <w:rPr>
          <w:rFonts w:ascii="Times New Roman" w:eastAsia="Times New Roman" w:hAnsi="Times New Roman" w:cs="Times New Roman"/>
          <w:b/>
          <w:bCs/>
          <w:color w:val="000000"/>
          <w:sz w:val="24"/>
          <w:szCs w:val="24"/>
        </w:rPr>
        <w:t>3</w:t>
      </w:r>
      <w:r w:rsidRPr="00CD6A46">
        <w:rPr>
          <w:rFonts w:ascii="Times New Roman" w:eastAsia="Times New Roman" w:hAnsi="Times New Roman" w:cs="Times New Roman"/>
          <w:b/>
          <w:bCs/>
          <w:color w:val="000000"/>
          <w:sz w:val="24"/>
          <w:szCs w:val="24"/>
        </w:rPr>
        <w:t xml:space="preserve"> – 7 лет,</w:t>
      </w:r>
      <w:r w:rsidRPr="00CD6A46">
        <w:rPr>
          <w:rFonts w:ascii="Times New Roman" w:eastAsia="Times New Roman" w:hAnsi="Times New Roman" w:cs="Times New Roman"/>
          <w:color w:val="000000"/>
          <w:sz w:val="24"/>
          <w:szCs w:val="24"/>
        </w:rPr>
        <w:t xml:space="preserve"> направленана конкретные виды кружковой работы, которые пользуются спросом. По каждому кружку разработана программа, авторами, которых являются педагоги </w:t>
      </w:r>
      <w:r>
        <w:rPr>
          <w:rFonts w:ascii="Times New Roman" w:eastAsia="Times New Roman" w:hAnsi="Times New Roman" w:cs="Times New Roman"/>
          <w:color w:val="000000"/>
          <w:sz w:val="24"/>
          <w:szCs w:val="24"/>
        </w:rPr>
        <w:t>МБДОУ «Детский сад № 2»</w:t>
      </w:r>
      <w:r w:rsidRPr="00CD6A46">
        <w:rPr>
          <w:rFonts w:ascii="Times New Roman" w:eastAsia="Times New Roman" w:hAnsi="Times New Roman" w:cs="Times New Roman"/>
          <w:color w:val="000000"/>
          <w:sz w:val="24"/>
          <w:szCs w:val="24"/>
        </w:rPr>
        <w:t>.</w:t>
      </w:r>
    </w:p>
    <w:p w:rsidR="00BE72D8" w:rsidRPr="0072479E" w:rsidRDefault="00BE72D8" w:rsidP="00BE72D8">
      <w:pPr>
        <w:pStyle w:val="a5"/>
        <w:numPr>
          <w:ilvl w:val="1"/>
          <w:numId w:val="2"/>
        </w:numPr>
        <w:tabs>
          <w:tab w:val="left" w:pos="567"/>
        </w:tabs>
        <w:spacing w:after="0" w:line="240" w:lineRule="auto"/>
        <w:ind w:left="0" w:firstLine="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ЦЕЛИ И ЗАДАЧИ ПРОГРАММЫ.</w:t>
      </w:r>
    </w:p>
    <w:p w:rsidR="00BE72D8" w:rsidRPr="0072479E" w:rsidRDefault="00BE72D8" w:rsidP="00BE72D8">
      <w:pPr>
        <w:tabs>
          <w:tab w:val="left" w:pos="567"/>
        </w:tabs>
        <w:spacing w:after="0" w:line="240" w:lineRule="auto"/>
        <w:rPr>
          <w:rFonts w:ascii="Times New Roman" w:eastAsia="Times New Roman" w:hAnsi="Times New Roman" w:cs="Times New Roman"/>
          <w:b/>
          <w:sz w:val="24"/>
          <w:szCs w:val="24"/>
        </w:rPr>
      </w:pPr>
      <w:r w:rsidRPr="0072479E">
        <w:rPr>
          <w:rFonts w:ascii="Times New Roman" w:eastAsia="Times New Roman" w:hAnsi="Times New Roman" w:cs="Times New Roman"/>
          <w:b/>
          <w:sz w:val="24"/>
          <w:szCs w:val="24"/>
        </w:rPr>
        <w:t>ЦЕЛИ:</w:t>
      </w:r>
    </w:p>
    <w:p w:rsidR="00BE72D8" w:rsidRDefault="00BE72D8" w:rsidP="00BE72D8">
      <w:pPr>
        <w:pStyle w:val="a3"/>
        <w:numPr>
          <w:ilvl w:val="0"/>
          <w:numId w:val="4"/>
        </w:numPr>
        <w:tabs>
          <w:tab w:val="left" w:pos="567"/>
        </w:tabs>
        <w:ind w:left="0" w:firstLine="0"/>
        <w:jc w:val="both"/>
        <w:rPr>
          <w:rFonts w:ascii="Times New Roman" w:eastAsia="Times New Roman" w:hAnsi="Times New Roman" w:cs="Times New Roman"/>
          <w:sz w:val="24"/>
          <w:szCs w:val="24"/>
        </w:rPr>
      </w:pPr>
      <w:r w:rsidRPr="003776A2">
        <w:rPr>
          <w:rFonts w:ascii="Times New Roman" w:eastAsia="Times New Roman" w:hAnsi="Times New Roman" w:cs="Times New Roman"/>
          <w:sz w:val="24"/>
          <w:szCs w:val="24"/>
        </w:rPr>
        <w:t>создание психологического комфорта и условий для самореализации ребенка;</w:t>
      </w:r>
    </w:p>
    <w:p w:rsidR="00BE72D8" w:rsidRDefault="00BE72D8" w:rsidP="00BE72D8">
      <w:pPr>
        <w:pStyle w:val="a3"/>
        <w:numPr>
          <w:ilvl w:val="0"/>
          <w:numId w:val="4"/>
        </w:numPr>
        <w:tabs>
          <w:tab w:val="left" w:pos="567"/>
        </w:tabs>
        <w:ind w:left="0" w:firstLine="0"/>
        <w:jc w:val="both"/>
        <w:rPr>
          <w:rFonts w:ascii="Times New Roman" w:eastAsia="Times New Roman" w:hAnsi="Times New Roman" w:cs="Times New Roman"/>
          <w:sz w:val="24"/>
          <w:szCs w:val="24"/>
        </w:rPr>
      </w:pPr>
      <w:r w:rsidRPr="003776A2">
        <w:rPr>
          <w:rFonts w:ascii="Times New Roman" w:eastAsia="Times New Roman" w:hAnsi="Times New Roman" w:cs="Times New Roman"/>
          <w:sz w:val="24"/>
          <w:szCs w:val="24"/>
        </w:rPr>
        <w:t>формирование художественно – эстетической культуры воспитанников как неотъемлемой части культуры духовной, развитие потребности и возможности самовыражения в художественной деятельности, приобщение к общечеловеческим ценностям, овладение русским национальным культурным наследием;</w:t>
      </w:r>
    </w:p>
    <w:p w:rsidR="00BE72D8" w:rsidRDefault="00BE72D8" w:rsidP="00BE72D8">
      <w:pPr>
        <w:pStyle w:val="a3"/>
        <w:numPr>
          <w:ilvl w:val="0"/>
          <w:numId w:val="4"/>
        </w:numPr>
        <w:tabs>
          <w:tab w:val="left" w:pos="567"/>
        </w:tabs>
        <w:ind w:left="0" w:firstLine="0"/>
        <w:jc w:val="both"/>
        <w:rPr>
          <w:rFonts w:ascii="Times New Roman" w:eastAsia="Times New Roman" w:hAnsi="Times New Roman" w:cs="Times New Roman"/>
          <w:sz w:val="24"/>
          <w:szCs w:val="24"/>
        </w:rPr>
      </w:pPr>
      <w:r w:rsidRPr="003776A2">
        <w:rPr>
          <w:rFonts w:ascii="Times New Roman" w:eastAsia="Times New Roman" w:hAnsi="Times New Roman" w:cs="Times New Roman"/>
          <w:sz w:val="24"/>
          <w:szCs w:val="24"/>
        </w:rPr>
        <w:t>обеспечение и укрепление здоровья детей в условиях ДОУ;</w:t>
      </w:r>
    </w:p>
    <w:p w:rsidR="00BE72D8" w:rsidRDefault="00BE72D8" w:rsidP="00BE72D8">
      <w:pPr>
        <w:pStyle w:val="a3"/>
        <w:numPr>
          <w:ilvl w:val="0"/>
          <w:numId w:val="4"/>
        </w:numPr>
        <w:tabs>
          <w:tab w:val="left" w:pos="567"/>
        </w:tabs>
        <w:ind w:left="0" w:firstLine="0"/>
        <w:jc w:val="both"/>
        <w:rPr>
          <w:rFonts w:ascii="Times New Roman" w:eastAsia="Times New Roman" w:hAnsi="Times New Roman" w:cs="Times New Roman"/>
          <w:sz w:val="24"/>
          <w:szCs w:val="24"/>
        </w:rPr>
      </w:pPr>
      <w:r w:rsidRPr="003776A2">
        <w:rPr>
          <w:rFonts w:ascii="Times New Roman" w:eastAsia="Times New Roman" w:hAnsi="Times New Roman" w:cs="Times New Roman"/>
          <w:sz w:val="24"/>
          <w:szCs w:val="24"/>
        </w:rPr>
        <w:t xml:space="preserve"> развитие речевой и познавательной активности ребёнка дошкольного возраста;</w:t>
      </w:r>
    </w:p>
    <w:p w:rsidR="00BE72D8" w:rsidRPr="003776A2" w:rsidRDefault="00BE72D8" w:rsidP="00BE72D8">
      <w:pPr>
        <w:pStyle w:val="a3"/>
        <w:numPr>
          <w:ilvl w:val="0"/>
          <w:numId w:val="4"/>
        </w:numPr>
        <w:tabs>
          <w:tab w:val="left" w:pos="567"/>
        </w:tabs>
        <w:ind w:left="0" w:firstLine="0"/>
        <w:jc w:val="both"/>
        <w:rPr>
          <w:rFonts w:ascii="Times New Roman" w:eastAsia="Times New Roman" w:hAnsi="Times New Roman" w:cs="Times New Roman"/>
          <w:sz w:val="24"/>
          <w:szCs w:val="24"/>
        </w:rPr>
      </w:pPr>
      <w:r w:rsidRPr="003776A2">
        <w:rPr>
          <w:rFonts w:ascii="Times New Roman" w:eastAsia="Times New Roman" w:hAnsi="Times New Roman" w:cs="Times New Roman"/>
          <w:sz w:val="24"/>
          <w:szCs w:val="24"/>
        </w:rPr>
        <w:t>развитие индивидуальности ребенка, всех сущностных сфер его личности (интеллектуальной, мотивационной, волевой, предметно-практической, эмоциональной и др.).</w:t>
      </w:r>
    </w:p>
    <w:p w:rsidR="00BE72D8" w:rsidRPr="00FB307D" w:rsidRDefault="00BE72D8" w:rsidP="00BE72D8">
      <w:pPr>
        <w:tabs>
          <w:tab w:val="left" w:pos="567"/>
        </w:tabs>
        <w:spacing w:after="0" w:line="240" w:lineRule="auto"/>
        <w:rPr>
          <w:rFonts w:ascii="Times New Roman" w:eastAsia="Times New Roman" w:hAnsi="Times New Roman" w:cs="Times New Roman"/>
          <w:sz w:val="24"/>
          <w:szCs w:val="24"/>
        </w:rPr>
      </w:pPr>
      <w:r w:rsidRPr="00FB307D">
        <w:rPr>
          <w:rFonts w:ascii="Times New Roman" w:eastAsia="Times New Roman" w:hAnsi="Times New Roman" w:cs="Times New Roman"/>
          <w:b/>
          <w:bCs/>
          <w:sz w:val="24"/>
          <w:szCs w:val="24"/>
        </w:rPr>
        <w:t>ЗАДАЧИ:</w:t>
      </w:r>
    </w:p>
    <w:p w:rsidR="00BE72D8" w:rsidRPr="00FB307D" w:rsidRDefault="00BE72D8" w:rsidP="00BE72D8">
      <w:pPr>
        <w:numPr>
          <w:ilvl w:val="0"/>
          <w:numId w:val="1"/>
        </w:numPr>
        <w:tabs>
          <w:tab w:val="left" w:pos="567"/>
        </w:tabs>
        <w:spacing w:after="0" w:line="240" w:lineRule="auto"/>
        <w:ind w:left="0" w:firstLine="0"/>
        <w:jc w:val="both"/>
        <w:rPr>
          <w:rFonts w:ascii="Times New Roman" w:eastAsia="Times New Roman" w:hAnsi="Times New Roman" w:cs="Times New Roman"/>
          <w:sz w:val="24"/>
          <w:szCs w:val="24"/>
        </w:rPr>
      </w:pPr>
      <w:r w:rsidRPr="00FB307D">
        <w:rPr>
          <w:rFonts w:ascii="Times New Roman" w:eastAsia="Times New Roman" w:hAnsi="Times New Roman" w:cs="Times New Roman"/>
          <w:sz w:val="24"/>
          <w:szCs w:val="24"/>
        </w:rPr>
        <w:t>Обеспечить благоприятные условия для удовлетворения потребности детей в творческой активности в различных видах деятельности.</w:t>
      </w:r>
    </w:p>
    <w:p w:rsidR="00BE72D8" w:rsidRPr="00FB307D" w:rsidRDefault="00BE72D8" w:rsidP="00BE72D8">
      <w:pPr>
        <w:numPr>
          <w:ilvl w:val="0"/>
          <w:numId w:val="1"/>
        </w:numPr>
        <w:tabs>
          <w:tab w:val="left" w:pos="567"/>
        </w:tabs>
        <w:spacing w:after="0" w:line="240" w:lineRule="auto"/>
        <w:ind w:left="0" w:firstLine="0"/>
        <w:jc w:val="both"/>
        <w:rPr>
          <w:rFonts w:ascii="Times New Roman" w:eastAsia="Times New Roman" w:hAnsi="Times New Roman" w:cs="Times New Roman"/>
          <w:sz w:val="24"/>
          <w:szCs w:val="24"/>
        </w:rPr>
      </w:pPr>
      <w:r w:rsidRPr="00FB307D">
        <w:rPr>
          <w:rFonts w:ascii="Times New Roman" w:eastAsia="Times New Roman" w:hAnsi="Times New Roman" w:cs="Times New Roman"/>
          <w:sz w:val="24"/>
          <w:szCs w:val="24"/>
        </w:rPr>
        <w:t>Создать условия для эмоционального благополучия ребёнка в процессе совместной деятельности и общения: ребёнок – ребенок, ребёнок – педагог, ребёнок – родители.</w:t>
      </w:r>
    </w:p>
    <w:p w:rsidR="00BE72D8" w:rsidRPr="00FB307D" w:rsidRDefault="00BE72D8" w:rsidP="00BE72D8">
      <w:pPr>
        <w:numPr>
          <w:ilvl w:val="0"/>
          <w:numId w:val="1"/>
        </w:numPr>
        <w:tabs>
          <w:tab w:val="left" w:pos="567"/>
        </w:tabs>
        <w:spacing w:after="0" w:line="240" w:lineRule="auto"/>
        <w:ind w:left="0" w:firstLine="0"/>
        <w:jc w:val="both"/>
        <w:rPr>
          <w:rFonts w:ascii="Times New Roman" w:eastAsia="Times New Roman" w:hAnsi="Times New Roman" w:cs="Times New Roman"/>
          <w:sz w:val="24"/>
          <w:szCs w:val="24"/>
        </w:rPr>
      </w:pPr>
      <w:r w:rsidRPr="00FB307D">
        <w:rPr>
          <w:rFonts w:ascii="Times New Roman" w:eastAsia="Times New Roman" w:hAnsi="Times New Roman" w:cs="Times New Roman"/>
          <w:sz w:val="24"/>
          <w:szCs w:val="24"/>
        </w:rPr>
        <w:t>Развивать творческие способности у детей дошкольного возраста через занятия в кружках.</w:t>
      </w:r>
    </w:p>
    <w:p w:rsidR="00BE72D8" w:rsidRPr="00FB307D" w:rsidRDefault="00BE72D8" w:rsidP="00BE72D8">
      <w:pPr>
        <w:numPr>
          <w:ilvl w:val="0"/>
          <w:numId w:val="1"/>
        </w:numPr>
        <w:tabs>
          <w:tab w:val="left" w:pos="567"/>
        </w:tabs>
        <w:spacing w:after="0" w:line="240" w:lineRule="auto"/>
        <w:ind w:left="0" w:firstLine="0"/>
        <w:jc w:val="both"/>
        <w:rPr>
          <w:rFonts w:ascii="Times New Roman" w:eastAsia="Times New Roman" w:hAnsi="Times New Roman" w:cs="Times New Roman"/>
          <w:sz w:val="24"/>
          <w:szCs w:val="24"/>
        </w:rPr>
      </w:pPr>
      <w:r w:rsidRPr="00FB307D">
        <w:rPr>
          <w:rFonts w:ascii="Times New Roman" w:eastAsia="Times New Roman" w:hAnsi="Times New Roman" w:cs="Times New Roman"/>
          <w:sz w:val="24"/>
          <w:szCs w:val="24"/>
        </w:rPr>
        <w:lastRenderedPageBreak/>
        <w:t>Укреплять здоровье детей дошкольного возраста.</w:t>
      </w:r>
    </w:p>
    <w:p w:rsidR="00BE72D8" w:rsidRPr="00FB307D" w:rsidRDefault="00BE72D8" w:rsidP="00BE72D8">
      <w:pPr>
        <w:numPr>
          <w:ilvl w:val="0"/>
          <w:numId w:val="1"/>
        </w:numPr>
        <w:tabs>
          <w:tab w:val="left" w:pos="567"/>
        </w:tabs>
        <w:spacing w:after="0" w:line="240" w:lineRule="auto"/>
        <w:ind w:left="0" w:firstLine="0"/>
        <w:jc w:val="both"/>
        <w:rPr>
          <w:rFonts w:ascii="Times New Roman" w:eastAsia="Times New Roman" w:hAnsi="Times New Roman" w:cs="Times New Roman"/>
          <w:sz w:val="24"/>
          <w:szCs w:val="24"/>
        </w:rPr>
      </w:pPr>
      <w:r w:rsidRPr="00FB307D">
        <w:rPr>
          <w:rFonts w:ascii="Times New Roman" w:eastAsia="Times New Roman" w:hAnsi="Times New Roman" w:cs="Times New Roman"/>
          <w:sz w:val="24"/>
          <w:szCs w:val="24"/>
        </w:rPr>
        <w:t>Развивать интерес и любовь к художественному слову детей дошкольного возраста через совершенствование разнообразных форм устной речи.</w:t>
      </w:r>
    </w:p>
    <w:p w:rsidR="00BE72D8" w:rsidRPr="00FB307D" w:rsidRDefault="00BE72D8" w:rsidP="00BE72D8">
      <w:pPr>
        <w:numPr>
          <w:ilvl w:val="0"/>
          <w:numId w:val="1"/>
        </w:numPr>
        <w:tabs>
          <w:tab w:val="left" w:pos="567"/>
        </w:tabs>
        <w:spacing w:after="0" w:line="240" w:lineRule="auto"/>
        <w:ind w:left="0" w:firstLine="0"/>
        <w:jc w:val="both"/>
        <w:rPr>
          <w:rFonts w:ascii="Times New Roman" w:eastAsia="Times New Roman" w:hAnsi="Times New Roman" w:cs="Times New Roman"/>
          <w:sz w:val="24"/>
          <w:szCs w:val="24"/>
        </w:rPr>
      </w:pPr>
      <w:r w:rsidRPr="00FB307D">
        <w:rPr>
          <w:rFonts w:ascii="Times New Roman" w:eastAsia="Times New Roman" w:hAnsi="Times New Roman" w:cs="Times New Roman"/>
          <w:sz w:val="24"/>
          <w:szCs w:val="24"/>
        </w:rPr>
        <w:t>Развивать конструктивное взаимодействие с семьей для обеспечения творческого развития ребёнка- дошкольника.</w:t>
      </w:r>
    </w:p>
    <w:p w:rsidR="00BE72D8" w:rsidRDefault="00BE72D8" w:rsidP="00BE72D8">
      <w:pPr>
        <w:numPr>
          <w:ilvl w:val="0"/>
          <w:numId w:val="1"/>
        </w:numPr>
        <w:tabs>
          <w:tab w:val="left" w:pos="567"/>
        </w:tabs>
        <w:spacing w:after="0" w:line="240" w:lineRule="auto"/>
        <w:ind w:left="0" w:firstLine="0"/>
        <w:jc w:val="both"/>
        <w:rPr>
          <w:rFonts w:ascii="Times New Roman" w:eastAsia="Times New Roman" w:hAnsi="Times New Roman" w:cs="Times New Roman"/>
          <w:sz w:val="24"/>
          <w:szCs w:val="24"/>
        </w:rPr>
      </w:pPr>
      <w:r w:rsidRPr="00FB307D">
        <w:rPr>
          <w:rFonts w:ascii="Times New Roman" w:eastAsia="Times New Roman" w:hAnsi="Times New Roman" w:cs="Times New Roman"/>
          <w:sz w:val="24"/>
          <w:szCs w:val="24"/>
        </w:rPr>
        <w:t>Удовлетворить потребностей детей в занятиях по интересам.</w:t>
      </w:r>
    </w:p>
    <w:p w:rsidR="00BE72D8" w:rsidRPr="0072479E" w:rsidRDefault="00BE72D8" w:rsidP="00BE72D8">
      <w:pPr>
        <w:pStyle w:val="a5"/>
        <w:numPr>
          <w:ilvl w:val="1"/>
          <w:numId w:val="2"/>
        </w:numPr>
        <w:tabs>
          <w:tab w:val="left" w:pos="567"/>
        </w:tabs>
        <w:spacing w:after="0" w:line="240" w:lineRule="auto"/>
        <w:ind w:left="0" w:firstLine="0"/>
        <w:jc w:val="both"/>
        <w:rPr>
          <w:rFonts w:ascii="Times New Roman" w:eastAsia="Times New Roman" w:hAnsi="Times New Roman" w:cs="Times New Roman"/>
          <w:b/>
          <w:sz w:val="24"/>
          <w:szCs w:val="24"/>
        </w:rPr>
      </w:pPr>
      <w:r w:rsidRPr="00FB307D">
        <w:rPr>
          <w:rFonts w:ascii="Times New Roman" w:eastAsia="Times New Roman" w:hAnsi="Times New Roman" w:cs="Times New Roman"/>
          <w:b/>
          <w:sz w:val="24"/>
          <w:szCs w:val="24"/>
        </w:rPr>
        <w:t xml:space="preserve">ПРИНЦИПЫ ФОРМИРОВАНИЯ ПРОГРАММЫ. </w:t>
      </w:r>
    </w:p>
    <w:p w:rsidR="00BE72D8" w:rsidRDefault="00BE72D8" w:rsidP="00BE72D8">
      <w:pPr>
        <w:tabs>
          <w:tab w:val="left" w:pos="567"/>
        </w:tabs>
        <w:spacing w:after="0" w:line="240" w:lineRule="auto"/>
        <w:rPr>
          <w:rFonts w:ascii="Times New Roman" w:eastAsia="Times New Roman" w:hAnsi="Times New Roman" w:cs="Times New Roman"/>
          <w:b/>
          <w:bCs/>
          <w:i/>
          <w:iCs/>
          <w:color w:val="000000"/>
          <w:sz w:val="24"/>
          <w:szCs w:val="24"/>
          <w:u w:val="single"/>
        </w:rPr>
      </w:pPr>
      <w:r w:rsidRPr="00CD6A46">
        <w:rPr>
          <w:rFonts w:ascii="Times New Roman" w:eastAsia="Times New Roman" w:hAnsi="Times New Roman" w:cs="Times New Roman"/>
          <w:color w:val="000000"/>
          <w:sz w:val="24"/>
          <w:szCs w:val="24"/>
        </w:rPr>
        <w:t>Работа по формированию гармонично развитой личности посредством кружковой работы построена </w:t>
      </w:r>
      <w:r w:rsidRPr="0091782D">
        <w:rPr>
          <w:rFonts w:ascii="Times New Roman" w:eastAsia="Times New Roman" w:hAnsi="Times New Roman" w:cs="Times New Roman"/>
          <w:bCs/>
          <w:iCs/>
          <w:color w:val="000000"/>
          <w:sz w:val="24"/>
          <w:szCs w:val="24"/>
        </w:rPr>
        <w:t>на основе следующих принципов:</w:t>
      </w:r>
    </w:p>
    <w:p w:rsidR="00BE72D8" w:rsidRPr="0072479E" w:rsidRDefault="00BE72D8" w:rsidP="00BE72D8">
      <w:pPr>
        <w:pStyle w:val="a5"/>
        <w:numPr>
          <w:ilvl w:val="0"/>
          <w:numId w:val="3"/>
        </w:numPr>
        <w:tabs>
          <w:tab w:val="left" w:pos="567"/>
        </w:tabs>
        <w:spacing w:after="0" w:line="240" w:lineRule="auto"/>
        <w:ind w:left="0" w:firstLine="0"/>
        <w:jc w:val="both"/>
        <w:rPr>
          <w:rFonts w:ascii="Times New Roman" w:eastAsia="Times New Roman" w:hAnsi="Times New Roman" w:cs="Times New Roman"/>
          <w:color w:val="000000"/>
          <w:sz w:val="24"/>
          <w:szCs w:val="24"/>
        </w:rPr>
      </w:pPr>
      <w:r w:rsidRPr="0072479E">
        <w:rPr>
          <w:rFonts w:ascii="Times New Roman" w:hAnsi="Times New Roman" w:cs="Times New Roman"/>
          <w:b/>
          <w:sz w:val="24"/>
          <w:szCs w:val="24"/>
        </w:rPr>
        <w:t>Принцип доступности и индивидуализации</w:t>
      </w:r>
      <w:r w:rsidRPr="0072479E">
        <w:rPr>
          <w:rFonts w:ascii="Times New Roman" w:hAnsi="Times New Roman" w:cs="Times New Roman"/>
          <w:sz w:val="24"/>
          <w:szCs w:val="24"/>
        </w:rPr>
        <w:t>, предусматривающий учет возрастных особенностей и возможностей ребенка и определение посильных для него заданий. Содержание программы М</w:t>
      </w:r>
      <w:r>
        <w:rPr>
          <w:rFonts w:ascii="Times New Roman" w:hAnsi="Times New Roman" w:cs="Times New Roman"/>
          <w:sz w:val="24"/>
          <w:szCs w:val="24"/>
        </w:rPr>
        <w:t>Б</w:t>
      </w:r>
      <w:r w:rsidRPr="0072479E">
        <w:rPr>
          <w:rFonts w:ascii="Times New Roman" w:hAnsi="Times New Roman" w:cs="Times New Roman"/>
          <w:sz w:val="24"/>
          <w:szCs w:val="24"/>
        </w:rPr>
        <w:t>ДОУ «Детский сад №</w:t>
      </w:r>
      <w:r>
        <w:rPr>
          <w:rFonts w:ascii="Times New Roman" w:hAnsi="Times New Roman" w:cs="Times New Roman"/>
          <w:sz w:val="24"/>
          <w:szCs w:val="24"/>
        </w:rPr>
        <w:t xml:space="preserve"> 2</w:t>
      </w:r>
      <w:r w:rsidRPr="0072479E">
        <w:rPr>
          <w:rFonts w:ascii="Times New Roman" w:hAnsi="Times New Roman" w:cs="Times New Roman"/>
          <w:sz w:val="24"/>
          <w:szCs w:val="24"/>
        </w:rPr>
        <w:t xml:space="preserve">» обеспечивает преемственность и постепенность усложнения заданий. Предлагаемые задания доступны для дошкольников и предполагают успешное преодоление трудностей путем физических и психических усилий занимающихся. Индивидуализация обучения заключается в учете индивидуальных особенностей ребенка. Так, например, детям робким, застенчивым предлагается показать какое- либо упражнение остальным детям, в игре предлагаются ведущие роли, что способствует освобождению детей от застенчивости и повышению интереса к занятиям. </w:t>
      </w:r>
    </w:p>
    <w:p w:rsidR="00BE72D8" w:rsidRPr="0072479E" w:rsidRDefault="00BE72D8" w:rsidP="00BE72D8">
      <w:pPr>
        <w:pStyle w:val="a5"/>
        <w:numPr>
          <w:ilvl w:val="0"/>
          <w:numId w:val="3"/>
        </w:numPr>
        <w:tabs>
          <w:tab w:val="left" w:pos="567"/>
        </w:tabs>
        <w:spacing w:after="0" w:line="240" w:lineRule="auto"/>
        <w:ind w:left="0" w:firstLine="0"/>
        <w:jc w:val="both"/>
        <w:rPr>
          <w:rFonts w:ascii="Times New Roman" w:eastAsia="Times New Roman" w:hAnsi="Times New Roman" w:cs="Times New Roman"/>
          <w:color w:val="000000"/>
          <w:sz w:val="24"/>
          <w:szCs w:val="24"/>
        </w:rPr>
      </w:pPr>
      <w:r w:rsidRPr="0072479E">
        <w:rPr>
          <w:rFonts w:ascii="Times New Roman" w:hAnsi="Times New Roman" w:cs="Times New Roman"/>
          <w:b/>
          <w:sz w:val="24"/>
          <w:szCs w:val="24"/>
        </w:rPr>
        <w:t>Принцип постепенного повышения требований</w:t>
      </w:r>
      <w:r w:rsidRPr="0072479E">
        <w:rPr>
          <w:rFonts w:ascii="Times New Roman" w:hAnsi="Times New Roman" w:cs="Times New Roman"/>
          <w:sz w:val="24"/>
          <w:szCs w:val="24"/>
        </w:rPr>
        <w:t xml:space="preserve">, заключается в постановке перед ребенком и выполнении им все более трудных новых заданий, в постепенном увеличении объема и интенсивности нагрузок. </w:t>
      </w:r>
    </w:p>
    <w:p w:rsidR="00BE72D8" w:rsidRPr="0072479E" w:rsidRDefault="00BE72D8" w:rsidP="00BE72D8">
      <w:pPr>
        <w:pStyle w:val="a5"/>
        <w:numPr>
          <w:ilvl w:val="0"/>
          <w:numId w:val="3"/>
        </w:numPr>
        <w:tabs>
          <w:tab w:val="left" w:pos="567"/>
        </w:tabs>
        <w:spacing w:after="0" w:line="240" w:lineRule="auto"/>
        <w:ind w:left="0" w:firstLine="0"/>
        <w:jc w:val="both"/>
        <w:rPr>
          <w:rFonts w:ascii="Times New Roman" w:eastAsia="Times New Roman" w:hAnsi="Times New Roman" w:cs="Times New Roman"/>
          <w:color w:val="000000"/>
          <w:sz w:val="24"/>
          <w:szCs w:val="24"/>
        </w:rPr>
      </w:pPr>
      <w:r w:rsidRPr="0072479E">
        <w:rPr>
          <w:rFonts w:ascii="Times New Roman" w:hAnsi="Times New Roman" w:cs="Times New Roman"/>
          <w:b/>
          <w:sz w:val="24"/>
          <w:szCs w:val="24"/>
        </w:rPr>
        <w:t>Принцип систематичности</w:t>
      </w:r>
      <w:r w:rsidRPr="0072479E">
        <w:rPr>
          <w:rFonts w:ascii="Times New Roman" w:hAnsi="Times New Roman" w:cs="Times New Roman"/>
          <w:sz w:val="24"/>
          <w:szCs w:val="24"/>
        </w:rPr>
        <w:t xml:space="preserve"> – непрерывность и регулярность занятий. Систематические занятия способствуют не только достижению эффективности обучения, но и дисциплинируют детей, приучают их к методичной регулярной работе и доведению до конца начатого дела. </w:t>
      </w:r>
    </w:p>
    <w:p w:rsidR="00BE72D8" w:rsidRPr="0072479E" w:rsidRDefault="00BE72D8" w:rsidP="00BE72D8">
      <w:pPr>
        <w:pStyle w:val="a5"/>
        <w:numPr>
          <w:ilvl w:val="0"/>
          <w:numId w:val="3"/>
        </w:numPr>
        <w:tabs>
          <w:tab w:val="left" w:pos="567"/>
        </w:tabs>
        <w:spacing w:after="0" w:line="240" w:lineRule="auto"/>
        <w:ind w:left="0" w:firstLine="0"/>
        <w:jc w:val="both"/>
        <w:rPr>
          <w:rFonts w:ascii="Times New Roman" w:eastAsia="Times New Roman" w:hAnsi="Times New Roman" w:cs="Times New Roman"/>
          <w:color w:val="000000"/>
          <w:sz w:val="24"/>
          <w:szCs w:val="24"/>
        </w:rPr>
      </w:pPr>
      <w:r w:rsidRPr="0072479E">
        <w:rPr>
          <w:rFonts w:ascii="Times New Roman" w:hAnsi="Times New Roman" w:cs="Times New Roman"/>
          <w:b/>
          <w:sz w:val="24"/>
          <w:szCs w:val="24"/>
        </w:rPr>
        <w:t>Принцип сознательности и активности</w:t>
      </w:r>
      <w:r w:rsidRPr="0072479E">
        <w:rPr>
          <w:rFonts w:ascii="Times New Roman" w:hAnsi="Times New Roman" w:cs="Times New Roman"/>
          <w:sz w:val="24"/>
          <w:szCs w:val="24"/>
        </w:rPr>
        <w:t xml:space="preserve">, предполагает обучение, опирающееся на сознательное и заинтересованное отношение воспитанника к своим действиям. Для этого необходимо четко объяснять ребенку, что и как нужно выполнить, и почему именно так, а не иначе. </w:t>
      </w:r>
    </w:p>
    <w:p w:rsidR="00BE72D8" w:rsidRPr="0072479E" w:rsidRDefault="00BE72D8" w:rsidP="00BE72D8">
      <w:pPr>
        <w:pStyle w:val="a5"/>
        <w:numPr>
          <w:ilvl w:val="0"/>
          <w:numId w:val="3"/>
        </w:numPr>
        <w:tabs>
          <w:tab w:val="left" w:pos="567"/>
        </w:tabs>
        <w:spacing w:after="0" w:line="240" w:lineRule="auto"/>
        <w:ind w:left="0" w:firstLine="0"/>
        <w:jc w:val="both"/>
        <w:rPr>
          <w:rFonts w:ascii="Times New Roman" w:eastAsia="Times New Roman" w:hAnsi="Times New Roman" w:cs="Times New Roman"/>
          <w:color w:val="000000"/>
          <w:sz w:val="24"/>
          <w:szCs w:val="24"/>
        </w:rPr>
      </w:pPr>
      <w:r w:rsidRPr="0072479E">
        <w:rPr>
          <w:rFonts w:ascii="Times New Roman" w:hAnsi="Times New Roman" w:cs="Times New Roman"/>
          <w:b/>
          <w:sz w:val="24"/>
          <w:szCs w:val="24"/>
        </w:rPr>
        <w:t>Принцип повторяемости материала</w:t>
      </w:r>
      <w:r w:rsidRPr="0072479E">
        <w:rPr>
          <w:rFonts w:ascii="Times New Roman" w:hAnsi="Times New Roman" w:cs="Times New Roman"/>
          <w:sz w:val="24"/>
          <w:szCs w:val="24"/>
        </w:rPr>
        <w:t xml:space="preserve">, заключается в многократном повторении вырабатываемых навыков. Для поддержания интереса и привлечения внимания детей к занятиям необходимо вносить в повторяющиеся упражнения некоторые изменения, или предлагать разнообразные методы и приемы их выполнения. </w:t>
      </w:r>
    </w:p>
    <w:p w:rsidR="00BE72D8" w:rsidRPr="0072479E" w:rsidRDefault="00BE72D8" w:rsidP="00BE72D8">
      <w:pPr>
        <w:pStyle w:val="a5"/>
        <w:numPr>
          <w:ilvl w:val="0"/>
          <w:numId w:val="3"/>
        </w:numPr>
        <w:tabs>
          <w:tab w:val="left" w:pos="567"/>
        </w:tabs>
        <w:spacing w:after="0" w:line="240" w:lineRule="auto"/>
        <w:ind w:left="0" w:firstLine="0"/>
        <w:jc w:val="both"/>
        <w:rPr>
          <w:rFonts w:ascii="Times New Roman" w:eastAsia="Times New Roman" w:hAnsi="Times New Roman" w:cs="Times New Roman"/>
          <w:color w:val="000000"/>
          <w:sz w:val="24"/>
          <w:szCs w:val="24"/>
        </w:rPr>
      </w:pPr>
      <w:r w:rsidRPr="0072479E">
        <w:rPr>
          <w:rFonts w:ascii="Times New Roman" w:hAnsi="Times New Roman" w:cs="Times New Roman"/>
          <w:b/>
          <w:sz w:val="24"/>
          <w:szCs w:val="24"/>
        </w:rPr>
        <w:t>Принцип гуманности</w:t>
      </w:r>
      <w:r w:rsidRPr="0072479E">
        <w:rPr>
          <w:rFonts w:ascii="Times New Roman" w:hAnsi="Times New Roman" w:cs="Times New Roman"/>
          <w:sz w:val="24"/>
          <w:szCs w:val="24"/>
        </w:rPr>
        <w:t xml:space="preserve"> выражается в безусловной вере в доброе начало, заложенное в природе каждого ребенка, отсутствие давления на волю ребенка; глубокое знание и понимание физических, эмоциональных и интеллектуальных потребностей детей; создание условий для максимального раскрытия индивидуальности каждого ребенка, его самореализации и самоутверждения</w:t>
      </w:r>
      <w:r>
        <w:rPr>
          <w:rFonts w:ascii="Times New Roman" w:hAnsi="Times New Roman" w:cs="Times New Roman"/>
          <w:sz w:val="24"/>
          <w:szCs w:val="24"/>
        </w:rPr>
        <w:t>.</w:t>
      </w:r>
    </w:p>
    <w:p w:rsidR="00BE72D8" w:rsidRPr="0072479E" w:rsidRDefault="00BE72D8" w:rsidP="00BE72D8">
      <w:pPr>
        <w:pStyle w:val="a5"/>
        <w:numPr>
          <w:ilvl w:val="0"/>
          <w:numId w:val="3"/>
        </w:numPr>
        <w:tabs>
          <w:tab w:val="left" w:pos="567"/>
        </w:tabs>
        <w:spacing w:after="0" w:line="240" w:lineRule="auto"/>
        <w:ind w:left="0" w:firstLine="0"/>
        <w:jc w:val="both"/>
        <w:rPr>
          <w:rFonts w:ascii="Times New Roman" w:eastAsia="Times New Roman" w:hAnsi="Times New Roman" w:cs="Times New Roman"/>
          <w:color w:val="000000"/>
          <w:sz w:val="24"/>
          <w:szCs w:val="24"/>
        </w:rPr>
      </w:pPr>
      <w:r w:rsidRPr="0072479E">
        <w:rPr>
          <w:rFonts w:ascii="Times New Roman" w:hAnsi="Times New Roman" w:cs="Times New Roman"/>
          <w:b/>
          <w:sz w:val="24"/>
          <w:szCs w:val="24"/>
        </w:rPr>
        <w:t>Принцип демократизма</w:t>
      </w:r>
      <w:r w:rsidRPr="0072479E">
        <w:rPr>
          <w:rFonts w:ascii="Times New Roman" w:hAnsi="Times New Roman" w:cs="Times New Roman"/>
          <w:sz w:val="24"/>
          <w:szCs w:val="24"/>
        </w:rPr>
        <w:t xml:space="preserve"> основывается на признании равных прав и обязанностей взрослых и ребенка, на создании эмоционально-комфортного климата в детском коллективе. </w:t>
      </w:r>
    </w:p>
    <w:p w:rsidR="00BE72D8" w:rsidRPr="00FB307D" w:rsidRDefault="00BE72D8" w:rsidP="00BE72D8">
      <w:pPr>
        <w:pStyle w:val="a5"/>
        <w:numPr>
          <w:ilvl w:val="0"/>
          <w:numId w:val="3"/>
        </w:numPr>
        <w:tabs>
          <w:tab w:val="left" w:pos="567"/>
        </w:tabs>
        <w:spacing w:after="0" w:line="240" w:lineRule="auto"/>
        <w:ind w:left="0" w:firstLine="0"/>
        <w:jc w:val="both"/>
        <w:rPr>
          <w:rFonts w:ascii="Times New Roman" w:eastAsia="Times New Roman" w:hAnsi="Times New Roman" w:cs="Times New Roman"/>
          <w:sz w:val="24"/>
          <w:szCs w:val="24"/>
        </w:rPr>
      </w:pPr>
      <w:r w:rsidRPr="0072479E">
        <w:rPr>
          <w:rFonts w:ascii="Times New Roman" w:hAnsi="Times New Roman" w:cs="Times New Roman"/>
          <w:b/>
          <w:sz w:val="24"/>
          <w:szCs w:val="24"/>
        </w:rPr>
        <w:t>Принцип наглядности.</w:t>
      </w:r>
      <w:r w:rsidRPr="0072479E">
        <w:rPr>
          <w:rFonts w:ascii="Times New Roman" w:hAnsi="Times New Roman" w:cs="Times New Roman"/>
          <w:sz w:val="24"/>
          <w:szCs w:val="24"/>
        </w:rPr>
        <w:t xml:space="preserve"> На начальной стадии разучивания упражнения главенствует зрительный анализатор, поэтому очень важен высококачественный практический показ движений педагогом в сочетании с образным словом. После того, как разученное движение переросло в навык, образное слово будет вызывать необходимые двигательные представления. Данные принципы удачно реализуются и способствуют эффективности образовательного процесса только во взаимосвязи. При организации занятий используются методические приемы, активизирующие у детей желание творчества: метод показа, словесный метод, музыкальное </w:t>
      </w:r>
      <w:r w:rsidRPr="00FB307D">
        <w:rPr>
          <w:rFonts w:ascii="Times New Roman" w:hAnsi="Times New Roman" w:cs="Times New Roman"/>
          <w:sz w:val="24"/>
          <w:szCs w:val="24"/>
        </w:rPr>
        <w:t>сопровождение, импровизационный метод, игровой метод.</w:t>
      </w:r>
    </w:p>
    <w:p w:rsidR="00BE72D8" w:rsidRPr="00FB307D" w:rsidRDefault="00BE72D8" w:rsidP="00BE72D8">
      <w:pPr>
        <w:numPr>
          <w:ilvl w:val="0"/>
          <w:numId w:val="3"/>
        </w:numPr>
        <w:tabs>
          <w:tab w:val="left" w:pos="567"/>
        </w:tabs>
        <w:spacing w:after="0" w:line="240" w:lineRule="auto"/>
        <w:ind w:left="0" w:firstLine="0"/>
        <w:jc w:val="both"/>
        <w:rPr>
          <w:rFonts w:ascii="Times New Roman" w:eastAsia="Times New Roman" w:hAnsi="Times New Roman" w:cs="Times New Roman"/>
          <w:sz w:val="24"/>
          <w:szCs w:val="24"/>
        </w:rPr>
      </w:pPr>
      <w:r w:rsidRPr="00FB307D">
        <w:rPr>
          <w:rFonts w:ascii="Times New Roman" w:eastAsia="Times New Roman" w:hAnsi="Times New Roman" w:cs="Times New Roman"/>
          <w:b/>
          <w:iCs/>
          <w:sz w:val="24"/>
          <w:szCs w:val="24"/>
        </w:rPr>
        <w:t>Принцип взаимного сотрудничества</w:t>
      </w:r>
      <w:r w:rsidRPr="00FB307D">
        <w:rPr>
          <w:rFonts w:ascii="Times New Roman" w:eastAsia="Times New Roman" w:hAnsi="Times New Roman" w:cs="Times New Roman"/>
          <w:b/>
          <w:sz w:val="24"/>
          <w:szCs w:val="24"/>
        </w:rPr>
        <w:t> и доброжелательности:</w:t>
      </w:r>
      <w:r w:rsidRPr="00FB307D">
        <w:rPr>
          <w:rFonts w:ascii="Times New Roman" w:eastAsia="Times New Roman" w:hAnsi="Times New Roman" w:cs="Times New Roman"/>
          <w:sz w:val="24"/>
          <w:szCs w:val="24"/>
        </w:rPr>
        <w:t xml:space="preserve"> общение с ребенком строится на доброжелательной и доверительной основе.</w:t>
      </w:r>
    </w:p>
    <w:p w:rsidR="00BE72D8" w:rsidRPr="00FB307D" w:rsidRDefault="00BE72D8" w:rsidP="00BE72D8">
      <w:pPr>
        <w:numPr>
          <w:ilvl w:val="0"/>
          <w:numId w:val="3"/>
        </w:numPr>
        <w:tabs>
          <w:tab w:val="left" w:pos="567"/>
        </w:tabs>
        <w:spacing w:after="0" w:line="240" w:lineRule="auto"/>
        <w:ind w:left="0" w:firstLine="0"/>
        <w:jc w:val="both"/>
        <w:rPr>
          <w:rFonts w:ascii="Times New Roman" w:eastAsia="Times New Roman" w:hAnsi="Times New Roman" w:cs="Times New Roman"/>
          <w:sz w:val="24"/>
          <w:szCs w:val="24"/>
        </w:rPr>
      </w:pPr>
      <w:r w:rsidRPr="00FB307D">
        <w:rPr>
          <w:rFonts w:ascii="Times New Roman" w:eastAsia="Times New Roman" w:hAnsi="Times New Roman" w:cs="Times New Roman"/>
          <w:b/>
          <w:iCs/>
          <w:sz w:val="24"/>
          <w:szCs w:val="24"/>
        </w:rPr>
        <w:t>Принцип интеграции</w:t>
      </w:r>
      <w:r w:rsidRPr="00FB307D">
        <w:rPr>
          <w:rFonts w:ascii="Times New Roman" w:eastAsia="Times New Roman" w:hAnsi="Times New Roman" w:cs="Times New Roman"/>
          <w:b/>
          <w:sz w:val="24"/>
          <w:szCs w:val="24"/>
        </w:rPr>
        <w:t>:</w:t>
      </w:r>
      <w:r w:rsidRPr="00FB307D">
        <w:rPr>
          <w:rFonts w:ascii="Times New Roman" w:eastAsia="Times New Roman" w:hAnsi="Times New Roman" w:cs="Times New Roman"/>
          <w:sz w:val="24"/>
          <w:szCs w:val="24"/>
        </w:rPr>
        <w:t xml:space="preserve"> интегративный характер всех аспектов развития личности ребёнка дошкольного возраста: общекультурных, социально-нравственных, интеллектуальных.</w:t>
      </w:r>
    </w:p>
    <w:p w:rsidR="00BE72D8" w:rsidRDefault="00BE72D8" w:rsidP="00BE72D8">
      <w:pPr>
        <w:tabs>
          <w:tab w:val="left" w:pos="567"/>
        </w:tabs>
        <w:spacing w:after="0" w:line="240" w:lineRule="auto"/>
        <w:jc w:val="both"/>
        <w:rPr>
          <w:rFonts w:ascii="Times New Roman" w:eastAsia="Times New Roman" w:hAnsi="Times New Roman" w:cs="Times New Roman"/>
          <w:sz w:val="24"/>
          <w:szCs w:val="24"/>
        </w:rPr>
      </w:pPr>
      <w:r w:rsidRPr="00CD6A46">
        <w:rPr>
          <w:rFonts w:ascii="Times New Roman" w:eastAsia="Times New Roman" w:hAnsi="Times New Roman" w:cs="Times New Roman"/>
          <w:color w:val="000000"/>
          <w:sz w:val="24"/>
          <w:szCs w:val="24"/>
        </w:rPr>
        <w:lastRenderedPageBreak/>
        <w:t xml:space="preserve">Осуществляя, выбор </w:t>
      </w:r>
      <w:r>
        <w:rPr>
          <w:rFonts w:ascii="Times New Roman" w:eastAsia="Times New Roman" w:hAnsi="Times New Roman" w:cs="Times New Roman"/>
          <w:color w:val="000000"/>
          <w:sz w:val="24"/>
          <w:szCs w:val="24"/>
        </w:rPr>
        <w:t xml:space="preserve">программ дополнительного образования </w:t>
      </w:r>
      <w:r w:rsidRPr="00CD6A46">
        <w:rPr>
          <w:rFonts w:ascii="Times New Roman" w:eastAsia="Times New Roman" w:hAnsi="Times New Roman" w:cs="Times New Roman"/>
          <w:color w:val="000000"/>
          <w:sz w:val="24"/>
          <w:szCs w:val="24"/>
        </w:rPr>
        <w:t xml:space="preserve">мы учитывали запросы </w:t>
      </w:r>
      <w:r w:rsidRPr="007741A0">
        <w:rPr>
          <w:rFonts w:ascii="Times New Roman" w:eastAsia="Times New Roman" w:hAnsi="Times New Roman" w:cs="Times New Roman"/>
          <w:sz w:val="24"/>
          <w:szCs w:val="24"/>
        </w:rPr>
        <w:t>родителей, интересы детей, профессиональные возможности педагогов.</w:t>
      </w:r>
    </w:p>
    <w:p w:rsidR="00BE72D8" w:rsidRPr="00F81447" w:rsidRDefault="00BE72D8" w:rsidP="00BE72D8">
      <w:pPr>
        <w:pStyle w:val="a5"/>
        <w:numPr>
          <w:ilvl w:val="1"/>
          <w:numId w:val="2"/>
        </w:numPr>
        <w:tabs>
          <w:tab w:val="left" w:pos="426"/>
          <w:tab w:val="left" w:pos="567"/>
        </w:tabs>
        <w:spacing w:after="0"/>
        <w:ind w:left="0" w:firstLine="0"/>
        <w:jc w:val="both"/>
        <w:rPr>
          <w:rFonts w:ascii="Times New Roman" w:eastAsiaTheme="minorHAnsi" w:hAnsi="Times New Roman" w:cs="Times New Roman"/>
          <w:sz w:val="24"/>
          <w:szCs w:val="24"/>
          <w:lang w:eastAsia="en-US"/>
        </w:rPr>
      </w:pPr>
      <w:r w:rsidRPr="00F81447">
        <w:rPr>
          <w:rFonts w:ascii="Times New Roman" w:eastAsiaTheme="minorHAnsi" w:hAnsi="Times New Roman" w:cs="Times New Roman"/>
          <w:b/>
          <w:sz w:val="24"/>
          <w:szCs w:val="24"/>
          <w:lang w:eastAsia="en-US"/>
        </w:rPr>
        <w:t xml:space="preserve">ЗНАЧИМЫЕ ДЛЯ РАЗРАБОТКИ ПРОГРАММЫ ХАРАКТЕРИСТИКИ/ОСОБЕННОСТИ. </w:t>
      </w:r>
    </w:p>
    <w:p w:rsidR="00BE72D8" w:rsidRPr="00F81447" w:rsidRDefault="00BE72D8" w:rsidP="00BE72D8">
      <w:pPr>
        <w:tabs>
          <w:tab w:val="left" w:pos="426"/>
          <w:tab w:val="left" w:pos="567"/>
        </w:tabs>
        <w:spacing w:after="0"/>
        <w:jc w:val="both"/>
        <w:rPr>
          <w:rFonts w:ascii="Times New Roman" w:eastAsiaTheme="minorHAnsi" w:hAnsi="Times New Roman" w:cs="Times New Roman"/>
          <w:sz w:val="24"/>
          <w:szCs w:val="24"/>
          <w:lang w:eastAsia="en-US"/>
        </w:rPr>
      </w:pPr>
      <w:r w:rsidRPr="00F81447">
        <w:rPr>
          <w:rFonts w:ascii="Times New Roman" w:eastAsiaTheme="minorHAnsi" w:hAnsi="Times New Roman" w:cs="Times New Roman"/>
          <w:sz w:val="24"/>
          <w:szCs w:val="24"/>
          <w:lang w:eastAsia="en-US"/>
        </w:rPr>
        <w:t>Дополнительная общеобразовательная программа дошкольного образования разработана для детей младшего дошкольного возраста и старшего дошкольного возраста. Наполняемость в группах по предоставлению дополнительных платных образовательных услуг по результатам анкетирования.</w:t>
      </w:r>
    </w:p>
    <w:p w:rsidR="00BE72D8" w:rsidRPr="003E788C" w:rsidRDefault="00BE72D8" w:rsidP="00BE72D8">
      <w:pPr>
        <w:tabs>
          <w:tab w:val="left" w:pos="567"/>
        </w:tabs>
        <w:spacing w:after="0"/>
        <w:jc w:val="both"/>
        <w:rPr>
          <w:rFonts w:ascii="Times New Roman" w:eastAsiaTheme="minorHAnsi" w:hAnsi="Times New Roman" w:cs="Times New Roman"/>
          <w:b/>
          <w:sz w:val="24"/>
          <w:szCs w:val="24"/>
          <w:lang w:eastAsia="en-US"/>
        </w:rPr>
      </w:pPr>
      <w:r>
        <w:rPr>
          <w:rFonts w:ascii="Times New Roman" w:eastAsiaTheme="minorHAnsi" w:hAnsi="Times New Roman" w:cs="Times New Roman"/>
          <w:b/>
          <w:sz w:val="24"/>
          <w:szCs w:val="24"/>
          <w:lang w:eastAsia="en-US"/>
        </w:rPr>
        <w:t>Младшая группа (3 – 4 года)</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Происходят существенные изменения в характере и содержании деятельности ребенка, в отношениях с окружающими: взрослыми и сверстниками. В 3 года или чуть раньше любимым выражением ребёнка становится «я сам». Отделение себя от взрослого – характерная черта кризиса 3 лет.</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Эмоциональное развитие ребёнка этого возраста характеризуется проявлениями таких чувств и эмоций, как любовь к близким, привязанность к воспитателю, доброжелательное отношение к окружающим, сверстникам. Ребёнок способен к эмоциональной отзывчивости - он может сопереживать, утешать сверстника, помогать ему, стыдиться своих плохих поступков, хотя, надо отметить, эти чувства неустойчивы.</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Ребёнок четвёртого года жизни начинает осваивать гендерные роли и гендерный репертуар: девочка-женщина, мальчик-мужчина. Он адекватно идентифицирует себя с представителями своего пола, имеет первоначальные представления о собственной гендерной принадлежности, аргументирует её по ряду признаков (одежда, предпочтения в играх, игрушках, причёска и т. д.).</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Наиболее важное достижение этого возраста состоит в том, что действия ребенка приобретают целенаправленный характер. В разных видах деятельности – игре, рисовании, конструировании, а также в повседневном поведении дети начинают действовать в соответствии с заранее намеченной целью, хотя в силу неустойчивости внимания, недостаточной сформированности произвольности поведения ребенок быстро отвлекается, оставляет одно дело ради другого.</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 xml:space="preserve">У малышей этого возраста ярко выражена потребность во взаимодействии </w:t>
      </w:r>
      <w:proofErr w:type="gramStart"/>
      <w:r w:rsidRPr="003E788C">
        <w:rPr>
          <w:rFonts w:ascii="Times New Roman" w:eastAsiaTheme="minorHAnsi" w:hAnsi="Times New Roman" w:cs="Times New Roman"/>
          <w:sz w:val="24"/>
          <w:szCs w:val="24"/>
          <w:lang w:eastAsia="en-US"/>
        </w:rPr>
        <w:t>со</w:t>
      </w:r>
      <w:proofErr w:type="gramEnd"/>
      <w:r w:rsidRPr="003E788C">
        <w:rPr>
          <w:rFonts w:ascii="Times New Roman" w:eastAsiaTheme="minorHAnsi" w:hAnsi="Times New Roman" w:cs="Times New Roman"/>
          <w:sz w:val="24"/>
          <w:szCs w:val="24"/>
          <w:lang w:eastAsia="en-US"/>
        </w:rPr>
        <w:t xml:space="preserve"> взрослыми и сверстниками. Особенно важную роль приобретает взаимодействие </w:t>
      </w:r>
      <w:proofErr w:type="gramStart"/>
      <w:r w:rsidRPr="003E788C">
        <w:rPr>
          <w:rFonts w:ascii="Times New Roman" w:eastAsiaTheme="minorHAnsi" w:hAnsi="Times New Roman" w:cs="Times New Roman"/>
          <w:sz w:val="24"/>
          <w:szCs w:val="24"/>
          <w:lang w:eastAsia="en-US"/>
        </w:rPr>
        <w:t>со</w:t>
      </w:r>
      <w:proofErr w:type="gramEnd"/>
      <w:r w:rsidRPr="003E788C">
        <w:rPr>
          <w:rFonts w:ascii="Times New Roman" w:eastAsiaTheme="minorHAnsi" w:hAnsi="Times New Roman" w:cs="Times New Roman"/>
          <w:sz w:val="24"/>
          <w:szCs w:val="24"/>
          <w:lang w:eastAsia="en-US"/>
        </w:rPr>
        <w:t xml:space="preserve"> взрослым, который является для ребенка гарантом психологического комфорта и защищенности. В общении с ним малыш получает интересующую его информацию, удовлетворяет свои познавательные потребности. На протяжении младшего дошкольного возраста развивается интерес к общению со сверстниками. В играх возникают первые «творческие» объединения детей. В игре ребенок берет на себя определенные роли и подчиняет им свое поведение. В этом проявляется интерес маленького человека к миру взрослых, которые выступают для него в качестве образца поведения, обнаруживается стремление к освоению этого мира. Совместные игры детей начинают преобладать над индивидуальными играми и играми рядом. Открываются новые возможности для воспитания у детей доброжелательного отношения к окружающим, эмоциональной отзывчивости, </w:t>
      </w:r>
      <w:proofErr w:type="gramStart"/>
      <w:r w:rsidRPr="003E788C">
        <w:rPr>
          <w:rFonts w:ascii="Times New Roman" w:eastAsiaTheme="minorHAnsi" w:hAnsi="Times New Roman" w:cs="Times New Roman"/>
          <w:sz w:val="24"/>
          <w:szCs w:val="24"/>
          <w:lang w:eastAsia="en-US"/>
        </w:rPr>
        <w:t>способности к сопереживанию</w:t>
      </w:r>
      <w:proofErr w:type="gramEnd"/>
      <w:r w:rsidRPr="003E788C">
        <w:rPr>
          <w:rFonts w:ascii="Times New Roman" w:eastAsiaTheme="minorHAnsi" w:hAnsi="Times New Roman" w:cs="Times New Roman"/>
          <w:sz w:val="24"/>
          <w:szCs w:val="24"/>
          <w:lang w:eastAsia="en-US"/>
        </w:rPr>
        <w:t>. В игре, продуктивных видах деятельности (рисовании, конструировании) происходит знакомство ребенка со свойствами предметов, развиваются его восприятие, мышление, воображение.</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Трехлетний ребенок способен уже не только учитывать свойства предметов, но и усваивать некоторые общепринятые представления о разновидностях этих свойств - сенсорные эталоны формы, величины, цвета и др. Они становятся образцами, мерками, с которыми сопоставляются особенности воспринимаемых предметов.</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lastRenderedPageBreak/>
        <w:t xml:space="preserve">Преобладающей формой мышления становится </w:t>
      </w:r>
      <w:proofErr w:type="gramStart"/>
      <w:r w:rsidRPr="003E788C">
        <w:rPr>
          <w:rFonts w:ascii="Times New Roman" w:eastAsiaTheme="minorHAnsi" w:hAnsi="Times New Roman" w:cs="Times New Roman"/>
          <w:sz w:val="24"/>
          <w:szCs w:val="24"/>
          <w:lang w:eastAsia="en-US"/>
        </w:rPr>
        <w:t>наглядно-образное</w:t>
      </w:r>
      <w:proofErr w:type="gramEnd"/>
      <w:r w:rsidRPr="003E788C">
        <w:rPr>
          <w:rFonts w:ascii="Times New Roman" w:eastAsiaTheme="minorHAnsi" w:hAnsi="Times New Roman" w:cs="Times New Roman"/>
          <w:sz w:val="24"/>
          <w:szCs w:val="24"/>
          <w:lang w:eastAsia="en-US"/>
        </w:rPr>
        <w:t>, т.е. от манипулирования объектами ребёнок способен перейти к манипулированию представлениями и образами.  Ребенок оказывается способным не только объединять предметы по внешнему сходству (форма, цвет, величина), но и усваивать общепринятые представления о группах предметов (одежда, посуда, мебель).</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 xml:space="preserve">Резко возрастает любознательность детей. В этом возрасте происходят существенные изменения в развитии речи: значительно увеличивается запас слов, появляются элементарные виды суждений об окружающем, которые выражаются в </w:t>
      </w:r>
      <w:proofErr w:type="gramStart"/>
      <w:r w:rsidRPr="003E788C">
        <w:rPr>
          <w:rFonts w:ascii="Times New Roman" w:eastAsiaTheme="minorHAnsi" w:hAnsi="Times New Roman" w:cs="Times New Roman"/>
          <w:sz w:val="24"/>
          <w:szCs w:val="24"/>
          <w:lang w:eastAsia="en-US"/>
        </w:rPr>
        <w:t>достаточно развернутых</w:t>
      </w:r>
      <w:proofErr w:type="gramEnd"/>
      <w:r w:rsidRPr="003E788C">
        <w:rPr>
          <w:rFonts w:ascii="Times New Roman" w:eastAsiaTheme="minorHAnsi" w:hAnsi="Times New Roman" w:cs="Times New Roman"/>
          <w:sz w:val="24"/>
          <w:szCs w:val="24"/>
          <w:lang w:eastAsia="en-US"/>
        </w:rPr>
        <w:t xml:space="preserve"> высказываниях.</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 xml:space="preserve">Ведущим типом общения становится </w:t>
      </w:r>
      <w:proofErr w:type="gramStart"/>
      <w:r w:rsidRPr="003E788C">
        <w:rPr>
          <w:rFonts w:ascii="Times New Roman" w:eastAsiaTheme="minorHAnsi" w:hAnsi="Times New Roman" w:cs="Times New Roman"/>
          <w:sz w:val="24"/>
          <w:szCs w:val="24"/>
          <w:lang w:eastAsia="en-US"/>
        </w:rPr>
        <w:t>ситуативно-деловое</w:t>
      </w:r>
      <w:proofErr w:type="gramEnd"/>
      <w:r w:rsidRPr="003E788C">
        <w:rPr>
          <w:rFonts w:ascii="Times New Roman" w:eastAsiaTheme="minorHAnsi" w:hAnsi="Times New Roman" w:cs="Times New Roman"/>
          <w:sz w:val="24"/>
          <w:szCs w:val="24"/>
          <w:lang w:eastAsia="en-US"/>
        </w:rPr>
        <w:t xml:space="preserve">. Это означает, что взрослый привлекает ребёнка в первую очередь как партнёр по интересной совместной деятельности. Сверстник пока </w:t>
      </w:r>
      <w:proofErr w:type="gramStart"/>
      <w:r w:rsidRPr="003E788C">
        <w:rPr>
          <w:rFonts w:ascii="Times New Roman" w:eastAsiaTheme="minorHAnsi" w:hAnsi="Times New Roman" w:cs="Times New Roman"/>
          <w:sz w:val="24"/>
          <w:szCs w:val="24"/>
          <w:lang w:eastAsia="en-US"/>
        </w:rPr>
        <w:t>мало пригоден</w:t>
      </w:r>
      <w:proofErr w:type="gramEnd"/>
      <w:r w:rsidRPr="003E788C">
        <w:rPr>
          <w:rFonts w:ascii="Times New Roman" w:eastAsiaTheme="minorHAnsi" w:hAnsi="Times New Roman" w:cs="Times New Roman"/>
          <w:sz w:val="24"/>
          <w:szCs w:val="24"/>
          <w:lang w:eastAsia="en-US"/>
        </w:rPr>
        <w:t xml:space="preserve"> для исполнения этой роли, поскольку ещё не вполне владеет речью, с ним трудно согласовать намерения и построить план совместной деятельности.</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Внимание детей четвёртого года жизни непроизвольно. Однако его устойчивость проявляется по-разному. Обычно малыш может заниматься в течение 10-15 мин, но привлекательное занятие длится достаточно долго, и ребёнок не переключается на что-то ещё и не отвлекается.</w:t>
      </w:r>
    </w:p>
    <w:p w:rsidR="00BE72D8" w:rsidRPr="003E788C" w:rsidRDefault="00BE72D8" w:rsidP="00BE72D8">
      <w:pPr>
        <w:tabs>
          <w:tab w:val="left" w:pos="567"/>
        </w:tabs>
        <w:spacing w:after="0"/>
        <w:jc w:val="both"/>
        <w:rPr>
          <w:rFonts w:ascii="Times New Roman" w:eastAsiaTheme="minorHAnsi" w:hAnsi="Times New Roman" w:cs="Times New Roman"/>
          <w:b/>
          <w:sz w:val="24"/>
          <w:szCs w:val="24"/>
          <w:lang w:eastAsia="en-US"/>
        </w:rPr>
      </w:pPr>
      <w:r>
        <w:rPr>
          <w:rFonts w:ascii="Times New Roman" w:eastAsiaTheme="minorHAnsi" w:hAnsi="Times New Roman" w:cs="Times New Roman"/>
          <w:b/>
          <w:sz w:val="24"/>
          <w:szCs w:val="24"/>
          <w:lang w:eastAsia="en-US"/>
        </w:rPr>
        <w:t>Средняя группа (</w:t>
      </w:r>
      <w:r w:rsidRPr="003E788C">
        <w:rPr>
          <w:rFonts w:ascii="Times New Roman" w:eastAsiaTheme="minorHAnsi" w:hAnsi="Times New Roman" w:cs="Times New Roman"/>
          <w:b/>
          <w:sz w:val="24"/>
          <w:szCs w:val="24"/>
          <w:lang w:eastAsia="en-US"/>
        </w:rPr>
        <w:t>4-5 лет</w:t>
      </w:r>
      <w:r>
        <w:rPr>
          <w:rFonts w:ascii="Times New Roman" w:eastAsiaTheme="minorHAnsi" w:hAnsi="Times New Roman" w:cs="Times New Roman"/>
          <w:b/>
          <w:sz w:val="24"/>
          <w:szCs w:val="24"/>
          <w:lang w:eastAsia="en-US"/>
        </w:rPr>
        <w:t>)</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Пятый год жизни является периодом интенсивного роста и развития организма ребенка. Происходят заметные качественные изменения в развитии основных движений детей. Эмоционально окрашенная двигательная деятельность становится не только средством физического развития, но и способом психологической разгрузки детей, которых отличает довольно высокая возбудимость.</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Возникает и совершенствуется умение планировать свои действия, создавать и воплощать определенный замысел, который, в отличие от простого намерения, включает представление не только о цели действия, но и способах ее достижения.</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Особое значение приобретает совместная сюжетно-ролевая игра. Существенное значение имеют также дидактические и подвижные игры. В этих играх у детей формируются познавательные процессы, развивается наблюдательность, умение подчиняться правилам, складываются навыки поведения, совершенствуются основные движения.</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Наряду с игрой, у детей пятого года жизни интенсивно развиваются продуктивные виды деятельности, особенно изобразительная и конструктивная. Намного разнообразнее становятся сюжеты их рисунков и построек, хотя замыслы остаются еще недостаточно отчетливыми и устойчивыми.</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 xml:space="preserve">В этом возрасте происходит развитие инициативности и самостоятельности ребенка в общении </w:t>
      </w:r>
      <w:proofErr w:type="gramStart"/>
      <w:r w:rsidRPr="003E788C">
        <w:rPr>
          <w:rFonts w:ascii="Times New Roman" w:eastAsiaTheme="minorHAnsi" w:hAnsi="Times New Roman" w:cs="Times New Roman"/>
          <w:sz w:val="24"/>
          <w:szCs w:val="24"/>
          <w:lang w:eastAsia="en-US"/>
        </w:rPr>
        <w:t>со</w:t>
      </w:r>
      <w:proofErr w:type="gramEnd"/>
      <w:r w:rsidRPr="003E788C">
        <w:rPr>
          <w:rFonts w:ascii="Times New Roman" w:eastAsiaTheme="minorHAnsi" w:hAnsi="Times New Roman" w:cs="Times New Roman"/>
          <w:sz w:val="24"/>
          <w:szCs w:val="24"/>
          <w:lang w:eastAsia="en-US"/>
        </w:rPr>
        <w:t xml:space="preserve"> взрослыми и сверстниками. Дети продолжают сотрудничать </w:t>
      </w:r>
      <w:proofErr w:type="gramStart"/>
      <w:r w:rsidRPr="003E788C">
        <w:rPr>
          <w:rFonts w:ascii="Times New Roman" w:eastAsiaTheme="minorHAnsi" w:hAnsi="Times New Roman" w:cs="Times New Roman"/>
          <w:sz w:val="24"/>
          <w:szCs w:val="24"/>
          <w:lang w:eastAsia="en-US"/>
        </w:rPr>
        <w:t>со</w:t>
      </w:r>
      <w:proofErr w:type="gramEnd"/>
      <w:r w:rsidRPr="003E788C">
        <w:rPr>
          <w:rFonts w:ascii="Times New Roman" w:eastAsiaTheme="minorHAnsi" w:hAnsi="Times New Roman" w:cs="Times New Roman"/>
          <w:sz w:val="24"/>
          <w:szCs w:val="24"/>
          <w:lang w:eastAsia="en-US"/>
        </w:rPr>
        <w:t xml:space="preserve"> взрослыми в практических делах (совместные игры, поручения), наряду с этим активно стремятся к интеллектуальному общению, что проявляется в многочисленных вопросах (почему? зачем? для чего?), стремлении получить от взрослого новую информацию познавательного характера. Возможность устанавливать причинно-следственные связи отражается в детских ответах в форме сложноподчиненных предложений.</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 xml:space="preserve">На пятом году жизни дети активно овладевают связной речью, могут пересказывать небольшие литературные произведения, рассказывать об игрушке, картинке, о некоторых событиях </w:t>
      </w:r>
      <w:proofErr w:type="gramStart"/>
      <w:r w:rsidRPr="003E788C">
        <w:rPr>
          <w:rFonts w:ascii="Times New Roman" w:eastAsiaTheme="minorHAnsi" w:hAnsi="Times New Roman" w:cs="Times New Roman"/>
          <w:sz w:val="24"/>
          <w:szCs w:val="24"/>
          <w:lang w:eastAsia="en-US"/>
        </w:rPr>
        <w:t>из</w:t>
      </w:r>
      <w:proofErr w:type="gramEnd"/>
      <w:r w:rsidRPr="003E788C">
        <w:rPr>
          <w:rFonts w:ascii="Times New Roman" w:eastAsiaTheme="minorHAnsi" w:hAnsi="Times New Roman" w:cs="Times New Roman"/>
          <w:sz w:val="24"/>
          <w:szCs w:val="24"/>
          <w:lang w:eastAsia="en-US"/>
        </w:rPr>
        <w:t xml:space="preserve"> личной жизни.</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 xml:space="preserve">Важнейшим новообразованием данного возраста является выход сознания за пределы непосредственно воспринимаемой действительности. Взрослый теперь представляет интерес в первую очередь как источник увлекательной и компетентной информации. Общение носит вне </w:t>
      </w:r>
      <w:proofErr w:type="gramStart"/>
      <w:r w:rsidRPr="003E788C">
        <w:rPr>
          <w:rFonts w:ascii="Times New Roman" w:eastAsiaTheme="minorHAnsi" w:hAnsi="Times New Roman" w:cs="Times New Roman"/>
          <w:sz w:val="24"/>
          <w:szCs w:val="24"/>
          <w:lang w:eastAsia="en-US"/>
        </w:rPr>
        <w:t>ситуативно - деловой</w:t>
      </w:r>
      <w:proofErr w:type="gramEnd"/>
      <w:r w:rsidRPr="003E788C">
        <w:rPr>
          <w:rFonts w:ascii="Times New Roman" w:eastAsiaTheme="minorHAnsi" w:hAnsi="Times New Roman" w:cs="Times New Roman"/>
          <w:sz w:val="24"/>
          <w:szCs w:val="24"/>
          <w:lang w:eastAsia="en-US"/>
        </w:rPr>
        <w:t xml:space="preserve"> характер.</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lastRenderedPageBreak/>
        <w:t xml:space="preserve">  Дети начинают проявлять интерес к своим сверстникам как к партнёрам по игре. Мнение сверстника приобретает особую значимость.</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 xml:space="preserve"> Мышление по-прежнему носит наглядно - образный характер.  В этом возрасте, как ни в каком другом, дети с удовольствием слушают волшебные сказки.</w:t>
      </w:r>
    </w:p>
    <w:p w:rsidR="00BE72D8" w:rsidRPr="003E788C" w:rsidRDefault="00BE72D8" w:rsidP="00BE72D8">
      <w:pPr>
        <w:tabs>
          <w:tab w:val="left" w:pos="567"/>
        </w:tabs>
        <w:spacing w:after="0"/>
        <w:jc w:val="both"/>
        <w:rPr>
          <w:rFonts w:ascii="Times New Roman" w:eastAsiaTheme="minorHAnsi" w:hAnsi="Times New Roman" w:cs="Times New Roman"/>
          <w:b/>
          <w:sz w:val="24"/>
          <w:szCs w:val="24"/>
          <w:lang w:eastAsia="en-US"/>
        </w:rPr>
      </w:pPr>
      <w:r>
        <w:rPr>
          <w:rFonts w:ascii="Times New Roman" w:eastAsiaTheme="minorHAnsi" w:hAnsi="Times New Roman" w:cs="Times New Roman"/>
          <w:b/>
          <w:sz w:val="24"/>
          <w:szCs w:val="24"/>
          <w:lang w:eastAsia="en-US"/>
        </w:rPr>
        <w:t>Старшая группа (</w:t>
      </w:r>
      <w:r w:rsidRPr="003E788C">
        <w:rPr>
          <w:rFonts w:ascii="Times New Roman" w:eastAsiaTheme="minorHAnsi" w:hAnsi="Times New Roman" w:cs="Times New Roman"/>
          <w:b/>
          <w:sz w:val="24"/>
          <w:szCs w:val="24"/>
          <w:lang w:eastAsia="en-US"/>
        </w:rPr>
        <w:t>5-6 лет</w:t>
      </w:r>
      <w:r>
        <w:rPr>
          <w:rFonts w:ascii="Times New Roman" w:eastAsiaTheme="minorHAnsi" w:hAnsi="Times New Roman" w:cs="Times New Roman"/>
          <w:b/>
          <w:sz w:val="24"/>
          <w:szCs w:val="24"/>
          <w:lang w:eastAsia="en-US"/>
        </w:rPr>
        <w:t>)</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 xml:space="preserve">Интерес ребенка 5-ти лет направляется на сферу взаимоотношений между людьми. Повышается избирательность и устойчивость взаимоотношений с ровесниками. Свои предпочтения дети объясняют успешностью того или иного ребёнка в игре («С ним интересно играть» и т. п.) или его положительными качествами («Она хорошая», «Он не дерётся» и т. п.). Оценки взрослого подвергаются критическому анализу и сравнению со </w:t>
      </w:r>
      <w:proofErr w:type="gramStart"/>
      <w:r w:rsidRPr="003E788C">
        <w:rPr>
          <w:rFonts w:ascii="Times New Roman" w:eastAsiaTheme="minorHAnsi" w:hAnsi="Times New Roman" w:cs="Times New Roman"/>
          <w:sz w:val="24"/>
          <w:szCs w:val="24"/>
          <w:lang w:eastAsia="en-US"/>
        </w:rPr>
        <w:t>своими</w:t>
      </w:r>
      <w:proofErr w:type="gramEnd"/>
      <w:r w:rsidRPr="003E788C">
        <w:rPr>
          <w:rFonts w:ascii="Times New Roman" w:eastAsiaTheme="minorHAnsi" w:hAnsi="Times New Roman" w:cs="Times New Roman"/>
          <w:sz w:val="24"/>
          <w:szCs w:val="24"/>
          <w:lang w:eastAsia="en-US"/>
        </w:rPr>
        <w:t xml:space="preserve"> собственными. Под воздействием этих оценок представления ребенка об </w:t>
      </w:r>
      <w:proofErr w:type="gramStart"/>
      <w:r w:rsidRPr="003E788C">
        <w:rPr>
          <w:rFonts w:ascii="Times New Roman" w:eastAsiaTheme="minorHAnsi" w:hAnsi="Times New Roman" w:cs="Times New Roman"/>
          <w:sz w:val="24"/>
          <w:szCs w:val="24"/>
          <w:lang w:eastAsia="en-US"/>
        </w:rPr>
        <w:t>Я-реальном</w:t>
      </w:r>
      <w:proofErr w:type="gramEnd"/>
      <w:r w:rsidRPr="003E788C">
        <w:rPr>
          <w:rFonts w:ascii="Times New Roman" w:eastAsiaTheme="minorHAnsi" w:hAnsi="Times New Roman" w:cs="Times New Roman"/>
          <w:sz w:val="24"/>
          <w:szCs w:val="24"/>
          <w:lang w:eastAsia="en-US"/>
        </w:rPr>
        <w:t xml:space="preserve"> и Я-идеальном дифференцируются более четко.</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В этом возрасте в поведении происходят качественные изменения – формируется возможность саморегуляции, т. е. дети начинают предъявлять к себе те требования, которые раньше предъявлялись им взрослыми. Так они могут, не отвлекаясь на более интересные дела, доводить до конца малопривлекательную работу (убирать игрушки, наводить порядок в комнате и т. п.). Это становится возможным благодаря осознанию детьми общепринятых норм и правил поведения и обязательности их выполнения. Однако соблюдение норм (дружно играть, делиться игрушками, контролировать агрессию и т. д.), как правило, в этом возрасте возможно лишь во взаимодействии с теми, кто наиболее симпатичен, с друзьями. Развивается соподчинение мотивов (например, ребенок может отказаться от шумной игры во время отдыха взрослых).</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Происходит дальнейшее развитие познавательной сферы личности ребенка-дошкольника. К этому периоду жизни накапливается достаточно большой багаж знаний, который продолжает интенсивно пополняться. Ребенок стремится поделиться своими знаниями и впечатлениями со сверстниками, что способствует появлению познавательной мотивации в общении. С другой стороны, широкий кругозор может являться фактором, позитивно влияющим на его успешность среди сверстников.</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Появляется интерес к арифметике и чтению. Основываясь на умении представлять что-либо, старший дошкольник может решать простые геометрические задачи. Ребенок уже может запомнить что-либо целенаправленно. Кроме коммуникативной развивается планирующая функция речи, т. е. умение последовательно и логически выстраивать свои действия, рассказывать об этом. Развивается самоинструктирование, которое помогает заранее организовать свое внимание на предстоящей деятельности.</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 xml:space="preserve">Внимание детей становится более устойчивым и произвольным. Они могут заниматься не очень привлекательным, но нужным делом в течение 20-25 мин вместе </w:t>
      </w:r>
      <w:proofErr w:type="gramStart"/>
      <w:r w:rsidRPr="003E788C">
        <w:rPr>
          <w:rFonts w:ascii="Times New Roman" w:eastAsiaTheme="minorHAnsi" w:hAnsi="Times New Roman" w:cs="Times New Roman"/>
          <w:sz w:val="24"/>
          <w:szCs w:val="24"/>
          <w:lang w:eastAsia="en-US"/>
        </w:rPr>
        <w:t>со</w:t>
      </w:r>
      <w:proofErr w:type="gramEnd"/>
      <w:r w:rsidRPr="003E788C">
        <w:rPr>
          <w:rFonts w:ascii="Times New Roman" w:eastAsiaTheme="minorHAnsi" w:hAnsi="Times New Roman" w:cs="Times New Roman"/>
          <w:sz w:val="24"/>
          <w:szCs w:val="24"/>
          <w:lang w:eastAsia="en-US"/>
        </w:rPr>
        <w:t xml:space="preserve"> взрослым. Объём памяти изменяется не существенно. Улучшается её устойчивость. При этом для запоминания дети уже могут использовать несложные приёмы и средства (в качестве подсказки могут выступать карточки или рисунки).</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В 5-6 лет ведущее значение приобретает наглядно-образное мышление, которое позволяет ребёнку решать более сложные задачи с использованием обобщённых наглядных средств (схем, чертежей и пр.) и обобщённых представлений о свойствах различных предметов и явлений.</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Возраст 5-6 лет можно охарактеризовать как возраст овладения ребёнком активным (продуктивным) воображением, которое начинает приобретать самостоятельность, отделяясь от практической деятельности и предваряя её. Ребёнок чётко начинает различать действительное и вымышленное.</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lastRenderedPageBreak/>
        <w:t>Старший дошкольник способен различать весь спектр человеческих эмоций, у него появляются устойчивые чувства и отношения. Формируются «высшие чувства»: интеллектуальные, моральные, эстетические.</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К интеллектуальным чувствам можно отнести: любопытство; любознательность; чувство юмора; удивление.</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 xml:space="preserve">К эстетическим чувствам можно отнести: чувство </w:t>
      </w:r>
      <w:proofErr w:type="gramStart"/>
      <w:r w:rsidRPr="003E788C">
        <w:rPr>
          <w:rFonts w:ascii="Times New Roman" w:eastAsiaTheme="minorHAnsi" w:hAnsi="Times New Roman" w:cs="Times New Roman"/>
          <w:sz w:val="24"/>
          <w:szCs w:val="24"/>
          <w:lang w:eastAsia="en-US"/>
        </w:rPr>
        <w:t>прекрасного</w:t>
      </w:r>
      <w:proofErr w:type="gramEnd"/>
      <w:r w:rsidRPr="003E788C">
        <w:rPr>
          <w:rFonts w:ascii="Times New Roman" w:eastAsiaTheme="minorHAnsi" w:hAnsi="Times New Roman" w:cs="Times New Roman"/>
          <w:sz w:val="24"/>
          <w:szCs w:val="24"/>
          <w:lang w:eastAsia="en-US"/>
        </w:rPr>
        <w:t>; чувство героического.</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К моральным чувствам можно отнести: чувство гордости; чувство стыда; чувство дружбы.</w:t>
      </w:r>
    </w:p>
    <w:p w:rsidR="00BE72D8" w:rsidRPr="003E788C" w:rsidRDefault="00BE72D8" w:rsidP="00BE72D8">
      <w:pPr>
        <w:tabs>
          <w:tab w:val="left" w:pos="567"/>
        </w:tabs>
        <w:spacing w:after="0"/>
        <w:jc w:val="both"/>
        <w:rPr>
          <w:rFonts w:ascii="Times New Roman" w:eastAsiaTheme="minorHAnsi" w:hAnsi="Times New Roman" w:cs="Times New Roman"/>
          <w:b/>
          <w:sz w:val="24"/>
          <w:szCs w:val="24"/>
          <w:lang w:eastAsia="en-US"/>
        </w:rPr>
      </w:pPr>
      <w:r>
        <w:rPr>
          <w:rFonts w:ascii="Times New Roman" w:eastAsiaTheme="minorHAnsi" w:hAnsi="Times New Roman" w:cs="Times New Roman"/>
          <w:b/>
          <w:sz w:val="24"/>
          <w:szCs w:val="24"/>
          <w:lang w:eastAsia="en-US"/>
        </w:rPr>
        <w:t>Подготовительная к школе группа (</w:t>
      </w:r>
      <w:r w:rsidRPr="003E788C">
        <w:rPr>
          <w:rFonts w:ascii="Times New Roman" w:eastAsiaTheme="minorHAnsi" w:hAnsi="Times New Roman" w:cs="Times New Roman"/>
          <w:b/>
          <w:sz w:val="24"/>
          <w:szCs w:val="24"/>
          <w:lang w:eastAsia="en-US"/>
        </w:rPr>
        <w:t>6-7 лет</w:t>
      </w:r>
      <w:r>
        <w:rPr>
          <w:rFonts w:ascii="Times New Roman" w:eastAsiaTheme="minorHAnsi" w:hAnsi="Times New Roman" w:cs="Times New Roman"/>
          <w:b/>
          <w:sz w:val="24"/>
          <w:szCs w:val="24"/>
          <w:lang w:eastAsia="en-US"/>
        </w:rPr>
        <w:t>)</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Большую значимость для детей 6-7 лет приобретает общение между собой. Их избирательные отношения становятся устойчивыми, именно в этот период зарождается детская дружба. Дети охотно делятся своими впечатлениями, высказывают суждения о событиях и людях, расспрашивают других о том, где они были, что видели, участвуют в ситуациях общения, не связанных с осуществлением других видов деятельности. При этом могут внимательно слушать друг друга, эмоционально сопереживать рассказам друзей. Однако в общении и взаимодействии отмечается стремление в первую очередь проявить себя, привлечь внимание других к себе.</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proofErr w:type="gramStart"/>
      <w:r w:rsidRPr="003E788C">
        <w:rPr>
          <w:rFonts w:ascii="Times New Roman" w:eastAsiaTheme="minorHAnsi" w:hAnsi="Times New Roman" w:cs="Times New Roman"/>
          <w:sz w:val="24"/>
          <w:szCs w:val="24"/>
          <w:lang w:eastAsia="en-US"/>
        </w:rPr>
        <w:t>При организации совместных игр используют договор, умеют учитывать интересы других, в некоторой степени сдерживать свои эмоциональные порывы.</w:t>
      </w:r>
      <w:proofErr w:type="gramEnd"/>
      <w:r w:rsidRPr="003E788C">
        <w:rPr>
          <w:rFonts w:ascii="Times New Roman" w:eastAsiaTheme="minorHAnsi" w:hAnsi="Times New Roman" w:cs="Times New Roman"/>
          <w:sz w:val="24"/>
          <w:szCs w:val="24"/>
          <w:lang w:eastAsia="en-US"/>
        </w:rPr>
        <w:t xml:space="preserve"> Способны отражать достаточно сложные социальные события - рождение ребёнка, свадьба, праздник, война и др. Могут по ходу игры брать на себя две роли, переходя от исполнения одной к исполнению другой. В соответствии с сюжетной линией вступают во взаимодействие с несколькими партнёрами по игре, исполняя как главную, так и подчинённую роль.</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Происходят существенные изменения в эмоциональной сфере. С одной стороны, у детей этого возраста более богатая эмоциональная жизнь, их эмоции глубоки и разнообразны по содержанию. С другой стороны, они более сдержанны и избирательны в эмоциональных проявлениях. Продолжает развиваться способность понимать эмоциональное состояние другого человека (сочувствие) даже тогда, когда они непосредственно не наблюдают его эмоциональных переживаний.</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Поведение детей начинает регулироваться на основе представлений о том, что хорошо и что плохо. С развитием морально-нравственных представлений напрямую связана и возможность эмоционально оценивать свои поступки. Ребёнок испытывает чувство удовлетворения, радости, когда поступает правильно, хорошо, и смущение, неловкость, когда нарушает правила, поступает плохо.</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У детей седьмого года жизни уже сформирована достаточно высокая компетентность в различных видах деятельности. Эта компетентность проявляется, прежде всего, в способности принимать собственные решения на основе имеющихся знаний, умений и навыков. Попытки самостоятельно придумать объяснения различным явлениям свидетельствует о новом этапе развития познавательных способностей. Ребенок активно интересуется познавательной литературой, символическими изображениями, графическими схемами, делает попытки использовать их самостоятельно.</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Самооценка ребенка старшего дошкольного возраста достаточно адекватна, более характерно ее завышение, чем занижение. Ребенок более объективно оценивает результат деятельности, чем поведение.</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 xml:space="preserve">Развивается наглядно-образное мышление с элементами </w:t>
      </w:r>
      <w:proofErr w:type="gramStart"/>
      <w:r w:rsidRPr="003E788C">
        <w:rPr>
          <w:rFonts w:ascii="Times New Roman" w:eastAsiaTheme="minorHAnsi" w:hAnsi="Times New Roman" w:cs="Times New Roman"/>
          <w:sz w:val="24"/>
          <w:szCs w:val="24"/>
          <w:lang w:eastAsia="en-US"/>
        </w:rPr>
        <w:t>абстрактного</w:t>
      </w:r>
      <w:proofErr w:type="gramEnd"/>
      <w:r w:rsidRPr="003E788C">
        <w:rPr>
          <w:rFonts w:ascii="Times New Roman" w:eastAsiaTheme="minorHAnsi" w:hAnsi="Times New Roman" w:cs="Times New Roman"/>
          <w:sz w:val="24"/>
          <w:szCs w:val="24"/>
          <w:lang w:eastAsia="en-US"/>
        </w:rPr>
        <w:t>. Тем не менее, ребенок еще испытывает затруднения в сопоставлении сразу нескольких признаков предметов, в выделении наиболее существенного в предметах и явлениях, в переносе усвоенных навыков мыслительной деятельности на решение новых задач.</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proofErr w:type="gramStart"/>
      <w:r w:rsidRPr="003E788C">
        <w:rPr>
          <w:rFonts w:ascii="Times New Roman" w:eastAsiaTheme="minorHAnsi" w:hAnsi="Times New Roman" w:cs="Times New Roman"/>
          <w:sz w:val="24"/>
          <w:szCs w:val="24"/>
          <w:lang w:eastAsia="en-US"/>
        </w:rPr>
        <w:lastRenderedPageBreak/>
        <w:t>У старшего дошкольника воображение нуждается в опоре на предмет в меньшей степени, чем на предыдущих этапах развития.</w:t>
      </w:r>
      <w:proofErr w:type="gramEnd"/>
      <w:r w:rsidRPr="003E788C">
        <w:rPr>
          <w:rFonts w:ascii="Times New Roman" w:eastAsiaTheme="minorHAnsi" w:hAnsi="Times New Roman" w:cs="Times New Roman"/>
          <w:sz w:val="24"/>
          <w:szCs w:val="24"/>
          <w:lang w:eastAsia="en-US"/>
        </w:rPr>
        <w:t xml:space="preserve"> Оно переходит во внутреннюю деятельность, которая проявляется в словесном творчестве (считалки, дразнилки, стихи), в создании рисунков, лепке и т. д.</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В 6-7 лет у детей увеличивается объём памяти, что позволяет им непроизвольно (т. е. без специальной цели) запоминать достаточно большой объём информации. Дети также могут самостоятельно ставить перед собой задачу что-либо запомнить, используя при этом простейший механический способ запоминания - повторение. Если задачу на запоминание ставит взрослый, ребёнок может использовать более сложный способ - логическое упорядочивание: разложить запоминаемые картинки по группам, выделить основные события рассказа.</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Воображение детей данного возраста становится, с одной стороны, богаче и оригинальнее, а с другой - более логичным и последовательным, оно уже не похоже на стихийное фантазирование детей младших возрастов. Несмотря на то, что увиденное или услышанное порой преобразуется детьми до неузнаваемости, в конечных продуктах их воображения чётче прослеживаются объективные закономерности действительности. Так, например, даже в самых фантастических рассказах дети стараются установить причинно-следственные связи, в самых фантастических рисунках - передать перспективу. При придумывании сюжета игры, темы рисунка, историй и т. п. дети седьмого года жизни не только удерживают первоначальный замысел, но могут обдумывать его до начала деятельности.</w:t>
      </w:r>
    </w:p>
    <w:p w:rsidR="00BE72D8" w:rsidRPr="003E788C" w:rsidRDefault="00BE72D8" w:rsidP="00BE72D8">
      <w:pPr>
        <w:tabs>
          <w:tab w:val="left" w:pos="567"/>
        </w:tabs>
        <w:spacing w:after="0"/>
        <w:jc w:val="both"/>
        <w:rPr>
          <w:rFonts w:ascii="Times New Roman" w:eastAsiaTheme="minorHAnsi" w:hAnsi="Times New Roman" w:cs="Times New Roman"/>
          <w:sz w:val="24"/>
          <w:szCs w:val="24"/>
          <w:lang w:eastAsia="en-US"/>
        </w:rPr>
      </w:pPr>
      <w:r w:rsidRPr="003E788C">
        <w:rPr>
          <w:rFonts w:ascii="Times New Roman" w:eastAsiaTheme="minorHAnsi" w:hAnsi="Times New Roman" w:cs="Times New Roman"/>
          <w:sz w:val="24"/>
          <w:szCs w:val="24"/>
          <w:lang w:eastAsia="en-US"/>
        </w:rPr>
        <w:t>Происходит постепенный переход от игры как ведущей деятельности к учению.</w:t>
      </w:r>
    </w:p>
    <w:p w:rsidR="00BE72D8" w:rsidRPr="00933412" w:rsidRDefault="00BE72D8" w:rsidP="00BE72D8">
      <w:pPr>
        <w:tabs>
          <w:tab w:val="left" w:pos="567"/>
        </w:tabs>
        <w:spacing w:after="0"/>
        <w:jc w:val="both"/>
        <w:rPr>
          <w:rFonts w:ascii="Times New Roman" w:eastAsiaTheme="minorHAnsi" w:hAnsi="Times New Roman" w:cs="Times New Roman"/>
          <w:sz w:val="24"/>
          <w:szCs w:val="24"/>
          <w:lang w:eastAsia="en-US"/>
        </w:rPr>
      </w:pPr>
      <w:r w:rsidRPr="00933412">
        <w:rPr>
          <w:rFonts w:ascii="Times New Roman" w:eastAsiaTheme="minorHAnsi" w:hAnsi="Times New Roman" w:cs="Times New Roman"/>
          <w:sz w:val="24"/>
          <w:szCs w:val="24"/>
          <w:lang w:eastAsia="en-US"/>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BE72D8" w:rsidRDefault="00BE72D8" w:rsidP="00BE72D8">
      <w:pPr>
        <w:tabs>
          <w:tab w:val="left" w:pos="567"/>
        </w:tabs>
        <w:spacing w:after="0"/>
        <w:jc w:val="both"/>
        <w:rPr>
          <w:rFonts w:ascii="Times New Roman" w:eastAsiaTheme="minorHAnsi" w:hAnsi="Times New Roman" w:cs="Times New Roman"/>
          <w:sz w:val="24"/>
          <w:szCs w:val="24"/>
          <w:lang w:eastAsia="en-US"/>
        </w:rPr>
      </w:pPr>
      <w:r w:rsidRPr="00933412">
        <w:rPr>
          <w:rFonts w:ascii="Times New Roman" w:eastAsiaTheme="minorHAnsi" w:hAnsi="Times New Roman" w:cs="Times New Roman"/>
          <w:sz w:val="24"/>
          <w:szCs w:val="24"/>
          <w:lang w:eastAsia="en-US"/>
        </w:rPr>
        <w:t>К концу дошкольного возраста ребёнок обладает высоким уровнем познавательного и личностного развития, что позволяет ему в дальнейшем успешно учиться в школе.</w:t>
      </w:r>
    </w:p>
    <w:p w:rsidR="00BE72D8" w:rsidRDefault="00BE72D8" w:rsidP="00BE72D8">
      <w:pPr>
        <w:pStyle w:val="a5"/>
        <w:numPr>
          <w:ilvl w:val="1"/>
          <w:numId w:val="2"/>
        </w:numPr>
        <w:tabs>
          <w:tab w:val="left" w:pos="567"/>
        </w:tabs>
        <w:spacing w:after="0" w:line="240" w:lineRule="auto"/>
        <w:ind w:left="0" w:firstLine="0"/>
        <w:jc w:val="both"/>
        <w:rPr>
          <w:rFonts w:ascii="Times New Roman" w:eastAsia="Times New Roman" w:hAnsi="Times New Roman" w:cs="Times New Roman"/>
          <w:b/>
          <w:sz w:val="24"/>
          <w:szCs w:val="24"/>
        </w:rPr>
      </w:pPr>
      <w:r w:rsidRPr="00030B46">
        <w:rPr>
          <w:rFonts w:ascii="Times New Roman" w:eastAsia="Times New Roman" w:hAnsi="Times New Roman" w:cs="Times New Roman"/>
          <w:b/>
          <w:sz w:val="24"/>
          <w:szCs w:val="24"/>
        </w:rPr>
        <w:t>ПЛАНИРУЕМЫЕ РЕЗУЛЬТАТЫ.</w:t>
      </w:r>
    </w:p>
    <w:p w:rsidR="00BE72D8" w:rsidRDefault="00BE72D8" w:rsidP="00BE72D8">
      <w:pPr>
        <w:tabs>
          <w:tab w:val="left" w:pos="567"/>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Реализация дополнительных образовательных услуг в ДОУ призвана способствовать:</w:t>
      </w:r>
    </w:p>
    <w:p w:rsidR="00BE72D8" w:rsidRPr="00B7032C" w:rsidRDefault="00BE72D8" w:rsidP="00BE72D8">
      <w:pPr>
        <w:pStyle w:val="a3"/>
        <w:tabs>
          <w:tab w:val="left" w:pos="567"/>
        </w:tabs>
        <w:spacing w:line="276" w:lineRule="auto"/>
        <w:jc w:val="both"/>
        <w:rPr>
          <w:rFonts w:ascii="Times New Roman" w:eastAsia="Times New Roman" w:hAnsi="Times New Roman" w:cs="Times New Roman"/>
          <w:sz w:val="24"/>
          <w:szCs w:val="24"/>
        </w:rPr>
      </w:pPr>
      <w:r w:rsidRPr="00B7032C">
        <w:rPr>
          <w:rFonts w:ascii="Times New Roman" w:eastAsia="Times New Roman" w:hAnsi="Times New Roman" w:cs="Times New Roman"/>
          <w:sz w:val="24"/>
          <w:szCs w:val="24"/>
        </w:rPr>
        <w:t xml:space="preserve">- обеспечению доступности и равных возможностей в получении дополнительного образования детей, </w:t>
      </w:r>
    </w:p>
    <w:p w:rsidR="00BE72D8" w:rsidRPr="00B7032C" w:rsidRDefault="00BE72D8" w:rsidP="00BE72D8">
      <w:pPr>
        <w:pStyle w:val="a3"/>
        <w:tabs>
          <w:tab w:val="left" w:pos="567"/>
        </w:tabs>
        <w:spacing w:line="276" w:lineRule="auto"/>
        <w:jc w:val="both"/>
        <w:rPr>
          <w:rFonts w:ascii="Times New Roman" w:eastAsia="Times New Roman" w:hAnsi="Times New Roman" w:cs="Times New Roman"/>
          <w:sz w:val="24"/>
          <w:szCs w:val="24"/>
        </w:rPr>
      </w:pPr>
      <w:r w:rsidRPr="00B7032C">
        <w:rPr>
          <w:rFonts w:ascii="Times New Roman" w:eastAsia="Times New Roman" w:hAnsi="Times New Roman" w:cs="Times New Roman"/>
          <w:sz w:val="24"/>
          <w:szCs w:val="24"/>
        </w:rPr>
        <w:t>- создание необходимых условий для развития индивидуальных способностей ребенка в интересной для него деятельности,</w:t>
      </w:r>
    </w:p>
    <w:p w:rsidR="00BE72D8" w:rsidRPr="00B7032C" w:rsidRDefault="00BE72D8" w:rsidP="00BE72D8">
      <w:pPr>
        <w:pStyle w:val="a3"/>
        <w:tabs>
          <w:tab w:val="left" w:pos="567"/>
        </w:tabs>
        <w:spacing w:line="276" w:lineRule="auto"/>
        <w:jc w:val="both"/>
        <w:rPr>
          <w:rFonts w:ascii="Times New Roman" w:eastAsia="Times New Roman" w:hAnsi="Times New Roman" w:cs="Times New Roman"/>
          <w:sz w:val="24"/>
          <w:szCs w:val="24"/>
        </w:rPr>
      </w:pPr>
      <w:r w:rsidRPr="00B7032C">
        <w:rPr>
          <w:rFonts w:ascii="Times New Roman" w:eastAsia="Times New Roman" w:hAnsi="Times New Roman" w:cs="Times New Roman"/>
          <w:sz w:val="24"/>
          <w:szCs w:val="24"/>
        </w:rPr>
        <w:t>- увеличению доли одаренных детей в различных видах творческой и познавательной деятельности,</w:t>
      </w:r>
    </w:p>
    <w:p w:rsidR="00BE72D8" w:rsidRPr="00B7032C" w:rsidRDefault="00BE72D8" w:rsidP="00BE72D8">
      <w:pPr>
        <w:pStyle w:val="a3"/>
        <w:tabs>
          <w:tab w:val="left" w:pos="567"/>
        </w:tabs>
        <w:spacing w:line="276" w:lineRule="auto"/>
        <w:jc w:val="both"/>
        <w:rPr>
          <w:rFonts w:ascii="Times New Roman" w:eastAsia="Times New Roman" w:hAnsi="Times New Roman" w:cs="Times New Roman"/>
          <w:sz w:val="24"/>
          <w:szCs w:val="24"/>
        </w:rPr>
      </w:pPr>
      <w:r w:rsidRPr="00B7032C">
        <w:rPr>
          <w:rFonts w:ascii="Times New Roman" w:eastAsia="Times New Roman" w:hAnsi="Times New Roman" w:cs="Times New Roman"/>
          <w:sz w:val="24"/>
          <w:szCs w:val="24"/>
        </w:rPr>
        <w:t>- улучшению качественного состава педагогических кадров, занятых в организации кружковой работы в ДОУ,</w:t>
      </w:r>
    </w:p>
    <w:p w:rsidR="00BE72D8" w:rsidRPr="00B7032C" w:rsidRDefault="00BE72D8" w:rsidP="00BE72D8">
      <w:pPr>
        <w:pStyle w:val="a3"/>
        <w:tabs>
          <w:tab w:val="left" w:pos="567"/>
        </w:tabs>
        <w:spacing w:line="276" w:lineRule="auto"/>
        <w:jc w:val="both"/>
        <w:rPr>
          <w:rFonts w:ascii="Times New Roman" w:eastAsia="Times New Roman" w:hAnsi="Times New Roman" w:cs="Times New Roman"/>
          <w:color w:val="000000"/>
          <w:sz w:val="24"/>
          <w:szCs w:val="24"/>
        </w:rPr>
      </w:pPr>
      <w:r w:rsidRPr="00B7032C">
        <w:rPr>
          <w:rFonts w:ascii="Times New Roman" w:eastAsia="Times New Roman" w:hAnsi="Times New Roman" w:cs="Times New Roman"/>
          <w:color w:val="000000"/>
          <w:sz w:val="24"/>
          <w:szCs w:val="24"/>
        </w:rPr>
        <w:t xml:space="preserve"> - раскрыт</w:t>
      </w:r>
      <w:r>
        <w:rPr>
          <w:rFonts w:ascii="Times New Roman" w:eastAsia="Times New Roman" w:hAnsi="Times New Roman" w:cs="Times New Roman"/>
          <w:color w:val="000000"/>
          <w:sz w:val="24"/>
          <w:szCs w:val="24"/>
        </w:rPr>
        <w:t>ие творческого потенциала детей.</w:t>
      </w:r>
    </w:p>
    <w:p w:rsidR="00BE72D8" w:rsidRPr="00F81447" w:rsidRDefault="00BE72D8" w:rsidP="00BE72D8">
      <w:pPr>
        <w:pStyle w:val="a5"/>
        <w:numPr>
          <w:ilvl w:val="1"/>
          <w:numId w:val="2"/>
        </w:numPr>
        <w:tabs>
          <w:tab w:val="left" w:pos="426"/>
          <w:tab w:val="left" w:pos="567"/>
        </w:tabs>
        <w:spacing w:after="0"/>
        <w:ind w:left="0" w:firstLine="0"/>
        <w:jc w:val="both"/>
        <w:rPr>
          <w:rFonts w:ascii="Times New Roman" w:eastAsiaTheme="minorHAnsi" w:hAnsi="Times New Roman" w:cs="Times New Roman"/>
          <w:b/>
          <w:sz w:val="24"/>
          <w:szCs w:val="24"/>
          <w:lang w:eastAsia="en-US"/>
        </w:rPr>
      </w:pPr>
      <w:r w:rsidRPr="00F81447">
        <w:rPr>
          <w:rFonts w:ascii="Times New Roman" w:eastAsiaTheme="minorHAnsi" w:hAnsi="Times New Roman" w:cs="Times New Roman"/>
          <w:b/>
          <w:sz w:val="24"/>
          <w:szCs w:val="24"/>
          <w:lang w:eastAsia="en-US"/>
        </w:rPr>
        <w:t xml:space="preserve">СИСТЕМА МОНИТОРИНГА </w:t>
      </w:r>
      <w:r>
        <w:rPr>
          <w:rFonts w:ascii="Times New Roman" w:eastAsiaTheme="minorHAnsi" w:hAnsi="Times New Roman" w:cs="Times New Roman"/>
          <w:b/>
          <w:sz w:val="24"/>
          <w:szCs w:val="24"/>
          <w:lang w:eastAsia="en-US"/>
        </w:rPr>
        <w:t xml:space="preserve"> </w:t>
      </w:r>
      <w:r w:rsidRPr="00F81447">
        <w:rPr>
          <w:rFonts w:ascii="Times New Roman" w:eastAsiaTheme="minorHAnsi" w:hAnsi="Times New Roman" w:cs="Times New Roman"/>
          <w:b/>
          <w:sz w:val="24"/>
          <w:szCs w:val="24"/>
          <w:lang w:eastAsia="en-US"/>
        </w:rPr>
        <w:t xml:space="preserve">ДЕТСКОГО </w:t>
      </w:r>
      <w:r>
        <w:rPr>
          <w:rFonts w:ascii="Times New Roman" w:eastAsiaTheme="minorHAnsi" w:hAnsi="Times New Roman" w:cs="Times New Roman"/>
          <w:b/>
          <w:sz w:val="24"/>
          <w:szCs w:val="24"/>
          <w:lang w:eastAsia="en-US"/>
        </w:rPr>
        <w:t xml:space="preserve"> </w:t>
      </w:r>
      <w:r w:rsidRPr="00F81447">
        <w:rPr>
          <w:rFonts w:ascii="Times New Roman" w:eastAsiaTheme="minorHAnsi" w:hAnsi="Times New Roman" w:cs="Times New Roman"/>
          <w:b/>
          <w:sz w:val="24"/>
          <w:szCs w:val="24"/>
          <w:lang w:eastAsia="en-US"/>
        </w:rPr>
        <w:t>РАЗВИТИЯ</w:t>
      </w:r>
    </w:p>
    <w:p w:rsidR="00BE72D8" w:rsidRPr="00F81447" w:rsidRDefault="00BE72D8" w:rsidP="00BE72D8">
      <w:pPr>
        <w:tabs>
          <w:tab w:val="left" w:pos="567"/>
        </w:tabs>
        <w:spacing w:after="0" w:line="240" w:lineRule="auto"/>
        <w:jc w:val="both"/>
        <w:rPr>
          <w:rFonts w:ascii="Times New Roman" w:eastAsiaTheme="minorHAnsi" w:hAnsi="Times New Roman" w:cs="Times New Roman"/>
          <w:sz w:val="24"/>
          <w:szCs w:val="24"/>
          <w:lang w:eastAsia="en-US"/>
        </w:rPr>
      </w:pPr>
      <w:r w:rsidRPr="00F81447">
        <w:rPr>
          <w:rFonts w:ascii="Times New Roman" w:eastAsiaTheme="minorHAnsi" w:hAnsi="Times New Roman" w:cs="Times New Roman"/>
          <w:sz w:val="24"/>
          <w:szCs w:val="24"/>
          <w:lang w:eastAsia="en-US"/>
        </w:rPr>
        <w:t>Механизм реализации программы: в начале обучающего периода проводится стартовый мониторинг, с целью выявления навыков и способностей детей дошкольного возраста, в конце периода обучения проводится итоговый мониторинг. В проведении мониторинга участвуют педагоги дополнительного образования.</w:t>
      </w:r>
    </w:p>
    <w:p w:rsidR="00BE72D8" w:rsidRPr="00F81447" w:rsidRDefault="00BE72D8" w:rsidP="00BE72D8">
      <w:pPr>
        <w:tabs>
          <w:tab w:val="left" w:pos="567"/>
        </w:tabs>
        <w:spacing w:after="0"/>
        <w:jc w:val="both"/>
        <w:rPr>
          <w:rFonts w:ascii="Times New Roman" w:eastAsiaTheme="minorHAnsi" w:hAnsi="Times New Roman" w:cs="Times New Roman"/>
          <w:sz w:val="24"/>
          <w:szCs w:val="24"/>
          <w:lang w:eastAsia="en-US"/>
        </w:rPr>
      </w:pPr>
      <w:r w:rsidRPr="00F81447">
        <w:rPr>
          <w:rFonts w:ascii="Times New Roman" w:eastAsiaTheme="minorHAnsi" w:hAnsi="Times New Roman" w:cs="Times New Roman"/>
          <w:sz w:val="24"/>
          <w:szCs w:val="24"/>
          <w:lang w:eastAsia="en-US"/>
        </w:rPr>
        <w:t>Основная задача итогового мониторинга заключается в том, чтобы определить степень освоения ребенком дополнительной образовательной программы и влияние образовательного процесса на развитие ребенка.</w:t>
      </w:r>
    </w:p>
    <w:p w:rsidR="00BE72D8" w:rsidRPr="00F81447" w:rsidRDefault="00BE72D8" w:rsidP="00BE72D8">
      <w:pPr>
        <w:tabs>
          <w:tab w:val="left" w:pos="567"/>
        </w:tabs>
        <w:spacing w:after="0" w:line="240" w:lineRule="auto"/>
        <w:jc w:val="both"/>
        <w:rPr>
          <w:rFonts w:ascii="Times New Roman" w:eastAsiaTheme="minorHAnsi" w:hAnsi="Times New Roman" w:cs="Times New Roman"/>
          <w:sz w:val="24"/>
          <w:szCs w:val="24"/>
          <w:lang w:eastAsia="en-US"/>
        </w:rPr>
      </w:pPr>
      <w:r w:rsidRPr="00F81447">
        <w:rPr>
          <w:rFonts w:ascii="Times New Roman" w:eastAsiaTheme="minorHAnsi" w:hAnsi="Times New Roman" w:cs="Times New Roman"/>
          <w:sz w:val="24"/>
          <w:szCs w:val="24"/>
          <w:lang w:eastAsia="en-US"/>
        </w:rPr>
        <w:lastRenderedPageBreak/>
        <w:t>Мониторинг осуществляется в форме регулярных наблюдений педагога за детьми в процессе образовательной работы, анализа продуктов детской деятельности.</w:t>
      </w:r>
    </w:p>
    <w:p w:rsidR="00BE72D8" w:rsidRPr="00CD6A46" w:rsidRDefault="00BE72D8" w:rsidP="00BE72D8">
      <w:pPr>
        <w:tabs>
          <w:tab w:val="left" w:pos="567"/>
        </w:tabs>
        <w:spacing w:after="0" w:line="240" w:lineRule="auto"/>
        <w:rPr>
          <w:rFonts w:ascii="Times New Roman" w:eastAsia="Times New Roman" w:hAnsi="Times New Roman" w:cs="Times New Roman"/>
          <w:color w:val="878888"/>
          <w:sz w:val="24"/>
          <w:szCs w:val="24"/>
        </w:rPr>
      </w:pPr>
      <w:r w:rsidRPr="00CD6A46">
        <w:rPr>
          <w:rFonts w:ascii="Times New Roman" w:eastAsia="Times New Roman" w:hAnsi="Times New Roman" w:cs="Times New Roman"/>
          <w:color w:val="000000"/>
          <w:sz w:val="24"/>
          <w:szCs w:val="24"/>
        </w:rPr>
        <w:t>Отслеживание результатов дополнительного образования детей проводится по следующим показателям:</w:t>
      </w:r>
    </w:p>
    <w:p w:rsidR="00BE72D8" w:rsidRPr="00CD6A46" w:rsidRDefault="00BE72D8" w:rsidP="00BE72D8">
      <w:pPr>
        <w:tabs>
          <w:tab w:val="left" w:pos="567"/>
        </w:tabs>
        <w:spacing w:after="0" w:line="240" w:lineRule="auto"/>
        <w:rPr>
          <w:rFonts w:ascii="Times New Roman" w:eastAsia="Times New Roman" w:hAnsi="Times New Roman" w:cs="Times New Roman"/>
          <w:color w:val="878888"/>
          <w:sz w:val="24"/>
          <w:szCs w:val="24"/>
        </w:rPr>
      </w:pPr>
      <w:r w:rsidRPr="00CD6A46">
        <w:rPr>
          <w:rFonts w:ascii="Times New Roman" w:eastAsia="Times New Roman" w:hAnsi="Times New Roman" w:cs="Times New Roman"/>
          <w:color w:val="000000"/>
          <w:sz w:val="24"/>
          <w:szCs w:val="24"/>
        </w:rPr>
        <w:t>- результативность работы кружка, по уровням развития ребенка;</w:t>
      </w:r>
    </w:p>
    <w:p w:rsidR="00BE72D8" w:rsidRDefault="00BE72D8" w:rsidP="00BE72D8">
      <w:pPr>
        <w:tabs>
          <w:tab w:val="left" w:pos="567"/>
        </w:tabs>
        <w:spacing w:after="0" w:line="240" w:lineRule="auto"/>
        <w:rPr>
          <w:rFonts w:ascii="Times New Roman" w:eastAsia="Times New Roman" w:hAnsi="Times New Roman" w:cs="Times New Roman"/>
          <w:color w:val="000000"/>
          <w:sz w:val="24"/>
          <w:szCs w:val="24"/>
        </w:rPr>
      </w:pPr>
      <w:r w:rsidRPr="00CD6A46">
        <w:rPr>
          <w:rFonts w:ascii="Times New Roman" w:eastAsia="Times New Roman" w:hAnsi="Times New Roman" w:cs="Times New Roman"/>
          <w:color w:val="000000"/>
          <w:sz w:val="24"/>
          <w:szCs w:val="24"/>
        </w:rPr>
        <w:t xml:space="preserve">- участие в </w:t>
      </w:r>
      <w:r>
        <w:rPr>
          <w:rFonts w:ascii="Times New Roman" w:eastAsia="Times New Roman" w:hAnsi="Times New Roman" w:cs="Times New Roman"/>
          <w:color w:val="000000"/>
          <w:sz w:val="24"/>
          <w:szCs w:val="24"/>
        </w:rPr>
        <w:t xml:space="preserve">конкурсах и </w:t>
      </w:r>
      <w:r w:rsidRPr="00CD6A46">
        <w:rPr>
          <w:rFonts w:ascii="Times New Roman" w:eastAsia="Times New Roman" w:hAnsi="Times New Roman" w:cs="Times New Roman"/>
          <w:color w:val="000000"/>
          <w:sz w:val="24"/>
          <w:szCs w:val="24"/>
        </w:rPr>
        <w:t>выставках творческих работ</w:t>
      </w:r>
      <w:r>
        <w:rPr>
          <w:rFonts w:ascii="Times New Roman" w:eastAsia="Times New Roman" w:hAnsi="Times New Roman" w:cs="Times New Roman"/>
          <w:color w:val="000000"/>
          <w:sz w:val="24"/>
          <w:szCs w:val="24"/>
        </w:rPr>
        <w:t>.</w:t>
      </w:r>
    </w:p>
    <w:p w:rsidR="00BE72D8" w:rsidRDefault="00BE72D8" w:rsidP="00BE72D8">
      <w:pPr>
        <w:tabs>
          <w:tab w:val="left" w:pos="567"/>
        </w:tabs>
        <w:spacing w:after="0"/>
        <w:jc w:val="both"/>
        <w:rPr>
          <w:rFonts w:ascii="Times New Roman" w:eastAsiaTheme="minorHAnsi" w:hAnsi="Times New Roman" w:cs="Times New Roman"/>
          <w:sz w:val="24"/>
          <w:szCs w:val="24"/>
          <w:lang w:eastAsia="en-US"/>
        </w:rPr>
      </w:pPr>
    </w:p>
    <w:p w:rsidR="00BE72D8" w:rsidRPr="00F81447" w:rsidRDefault="00BE72D8" w:rsidP="00BE72D8">
      <w:pPr>
        <w:tabs>
          <w:tab w:val="left" w:pos="567"/>
        </w:tabs>
        <w:spacing w:after="0"/>
        <w:jc w:val="both"/>
        <w:rPr>
          <w:rFonts w:ascii="Times New Roman" w:eastAsiaTheme="minorHAnsi" w:hAnsi="Times New Roman" w:cs="Times New Roman"/>
          <w:sz w:val="24"/>
          <w:szCs w:val="24"/>
          <w:lang w:eastAsia="en-US"/>
        </w:rPr>
      </w:pPr>
      <w:r w:rsidRPr="00F81447">
        <w:rPr>
          <w:rFonts w:ascii="Times New Roman" w:eastAsiaTheme="minorHAnsi" w:hAnsi="Times New Roman" w:cs="Times New Roman"/>
          <w:sz w:val="24"/>
          <w:szCs w:val="24"/>
          <w:lang w:eastAsia="en-US"/>
        </w:rPr>
        <w:t>Контроль за реализацией программы</w:t>
      </w:r>
      <w:proofErr w:type="gramStart"/>
      <w:r w:rsidRPr="00F81447">
        <w:rPr>
          <w:rFonts w:ascii="Times New Roman" w:eastAsiaTheme="minorHAnsi" w:hAnsi="Times New Roman" w:cs="Times New Roman"/>
          <w:sz w:val="24"/>
          <w:szCs w:val="24"/>
          <w:lang w:eastAsia="en-US"/>
        </w:rPr>
        <w:t>:о</w:t>
      </w:r>
      <w:proofErr w:type="gramEnd"/>
      <w:r w:rsidRPr="00F81447">
        <w:rPr>
          <w:rFonts w:ascii="Times New Roman" w:eastAsiaTheme="minorHAnsi" w:hAnsi="Times New Roman" w:cs="Times New Roman"/>
          <w:sz w:val="24"/>
          <w:szCs w:val="24"/>
          <w:lang w:eastAsia="en-US"/>
        </w:rPr>
        <w:t>перативный, предупредительный осуществляет заведую</w:t>
      </w:r>
      <w:r>
        <w:rPr>
          <w:rFonts w:ascii="Times New Roman" w:eastAsiaTheme="minorHAnsi" w:hAnsi="Times New Roman" w:cs="Times New Roman"/>
          <w:sz w:val="24"/>
          <w:szCs w:val="24"/>
          <w:lang w:eastAsia="en-US"/>
        </w:rPr>
        <w:t>щий, старший воспитатель ДОУ</w:t>
      </w:r>
      <w:r w:rsidRPr="00F81447">
        <w:rPr>
          <w:rFonts w:ascii="Times New Roman" w:eastAsiaTheme="minorHAnsi" w:hAnsi="Times New Roman" w:cs="Times New Roman"/>
          <w:sz w:val="24"/>
          <w:szCs w:val="24"/>
          <w:lang w:eastAsia="en-US"/>
        </w:rPr>
        <w:t xml:space="preserve">. </w:t>
      </w:r>
    </w:p>
    <w:p w:rsidR="00BE72D8" w:rsidRPr="00933412" w:rsidRDefault="00BE72D8" w:rsidP="00BE72D8">
      <w:pPr>
        <w:tabs>
          <w:tab w:val="left" w:pos="567"/>
        </w:tabs>
        <w:spacing w:after="0" w:line="240" w:lineRule="auto"/>
        <w:jc w:val="both"/>
        <w:rPr>
          <w:rFonts w:ascii="Times New Roman" w:eastAsiaTheme="minorHAnsi" w:hAnsi="Times New Roman" w:cs="Times New Roman"/>
          <w:sz w:val="24"/>
          <w:szCs w:val="24"/>
          <w:lang w:eastAsia="en-US"/>
        </w:rPr>
      </w:pPr>
    </w:p>
    <w:p w:rsidR="00BE72D8" w:rsidRDefault="00BE72D8" w:rsidP="00BE72D8">
      <w:pPr>
        <w:tabs>
          <w:tab w:val="left" w:pos="567"/>
        </w:tabs>
        <w:spacing w:after="0" w:line="240" w:lineRule="auto"/>
        <w:jc w:val="both"/>
        <w:rPr>
          <w:rFonts w:ascii="Times New Roman" w:eastAsia="Times New Roman" w:hAnsi="Times New Roman" w:cs="Times New Roman"/>
          <w:b/>
          <w:sz w:val="24"/>
          <w:szCs w:val="24"/>
        </w:rPr>
      </w:pPr>
      <w:r w:rsidRPr="00933412">
        <w:rPr>
          <w:rFonts w:ascii="Times New Roman" w:eastAsia="Times New Roman" w:hAnsi="Times New Roman" w:cs="Times New Roman"/>
          <w:b/>
          <w:sz w:val="24"/>
          <w:szCs w:val="24"/>
        </w:rPr>
        <w:t>II.</w:t>
      </w:r>
      <w:r w:rsidRPr="00933412">
        <w:rPr>
          <w:rFonts w:ascii="Times New Roman" w:eastAsia="Times New Roman" w:hAnsi="Times New Roman" w:cs="Times New Roman"/>
          <w:b/>
          <w:sz w:val="24"/>
          <w:szCs w:val="24"/>
        </w:rPr>
        <w:tab/>
        <w:t>СОДЕРЖАТЕЛЬНЫЙ РАЗДЕЛ</w:t>
      </w:r>
    </w:p>
    <w:p w:rsidR="00BE72D8" w:rsidRPr="00933412" w:rsidRDefault="00BE72D8" w:rsidP="00BE72D8">
      <w:pPr>
        <w:tabs>
          <w:tab w:val="left" w:pos="567"/>
        </w:tabs>
        <w:spacing w:after="0" w:line="240" w:lineRule="auto"/>
        <w:jc w:val="both"/>
        <w:rPr>
          <w:rFonts w:ascii="Times New Roman" w:eastAsia="Times New Roman" w:hAnsi="Times New Roman" w:cs="Times New Roman"/>
          <w:b/>
          <w:sz w:val="24"/>
          <w:szCs w:val="24"/>
        </w:rPr>
      </w:pPr>
    </w:p>
    <w:p w:rsidR="00BE72D8" w:rsidRPr="00B55D0B" w:rsidRDefault="00BE72D8" w:rsidP="00BE72D8">
      <w:pPr>
        <w:pStyle w:val="a5"/>
        <w:numPr>
          <w:ilvl w:val="1"/>
          <w:numId w:val="5"/>
        </w:numPr>
        <w:tabs>
          <w:tab w:val="left" w:pos="567"/>
        </w:tabs>
        <w:spacing w:after="0" w:line="240" w:lineRule="auto"/>
        <w:rPr>
          <w:rFonts w:ascii="Times New Roman" w:eastAsia="Times New Roman" w:hAnsi="Times New Roman" w:cs="Times New Roman"/>
          <w:color w:val="878888"/>
          <w:sz w:val="24"/>
          <w:szCs w:val="24"/>
        </w:rPr>
      </w:pPr>
      <w:r w:rsidRPr="00B55D0B">
        <w:rPr>
          <w:rFonts w:ascii="Times New Roman" w:eastAsia="Times New Roman" w:hAnsi="Times New Roman" w:cs="Times New Roman"/>
          <w:b/>
          <w:bCs/>
          <w:color w:val="000000"/>
          <w:sz w:val="24"/>
          <w:szCs w:val="24"/>
        </w:rPr>
        <w:t>СОДЕРЖАНИЕ ПРОГРАММЫ.</w:t>
      </w:r>
    </w:p>
    <w:p w:rsidR="00BE72D8" w:rsidRPr="00CD6A46" w:rsidRDefault="00BE72D8" w:rsidP="00BE72D8">
      <w:pPr>
        <w:tabs>
          <w:tab w:val="left" w:pos="567"/>
        </w:tabs>
        <w:spacing w:after="0" w:line="240" w:lineRule="auto"/>
        <w:jc w:val="both"/>
        <w:rPr>
          <w:rFonts w:ascii="Times New Roman" w:eastAsia="Times New Roman" w:hAnsi="Times New Roman" w:cs="Times New Roman"/>
          <w:color w:val="878888"/>
          <w:sz w:val="24"/>
          <w:szCs w:val="24"/>
        </w:rPr>
      </w:pPr>
      <w:r w:rsidRPr="00CD6A46">
        <w:rPr>
          <w:rFonts w:ascii="Times New Roman" w:eastAsia="Times New Roman" w:hAnsi="Times New Roman" w:cs="Times New Roman"/>
          <w:color w:val="000000"/>
          <w:sz w:val="24"/>
          <w:szCs w:val="24"/>
        </w:rPr>
        <w:t>Приоритетным является обеспечение равного доступа детей к дополнительному образованию. Содержание программы базируется на детских интересах и запросах родителей и реализуется по следующим направлениям:</w:t>
      </w:r>
    </w:p>
    <w:p w:rsidR="00BE72D8" w:rsidRDefault="00BE72D8" w:rsidP="00BE72D8">
      <w:pPr>
        <w:tabs>
          <w:tab w:val="left" w:pos="567"/>
        </w:tabs>
        <w:spacing w:after="0" w:line="240" w:lineRule="auto"/>
        <w:jc w:val="both"/>
        <w:rPr>
          <w:rFonts w:ascii="Times New Roman" w:eastAsia="Times New Roman" w:hAnsi="Times New Roman" w:cs="Times New Roman"/>
          <w:color w:val="000000"/>
          <w:sz w:val="24"/>
          <w:szCs w:val="24"/>
        </w:rPr>
      </w:pPr>
      <w:r w:rsidRPr="00CD6A46">
        <w:rPr>
          <w:rFonts w:ascii="Times New Roman" w:eastAsia="Times New Roman" w:hAnsi="Times New Roman" w:cs="Times New Roman"/>
          <w:color w:val="000000"/>
          <w:sz w:val="24"/>
          <w:szCs w:val="24"/>
        </w:rPr>
        <w:t>1. Художественно - эстетическая направленность –</w:t>
      </w:r>
      <w:r>
        <w:rPr>
          <w:rFonts w:ascii="Times New Roman" w:eastAsia="Times New Roman" w:hAnsi="Times New Roman" w:cs="Times New Roman"/>
          <w:color w:val="000000"/>
          <w:sz w:val="24"/>
          <w:szCs w:val="24"/>
        </w:rPr>
        <w:t xml:space="preserve"> кружок  «Бисероплетение», по запросу родителей «На день рождение к другу».</w:t>
      </w:r>
    </w:p>
    <w:p w:rsidR="00BE72D8" w:rsidRPr="00CD6A46" w:rsidRDefault="00BE72D8" w:rsidP="00BE72D8">
      <w:pPr>
        <w:tabs>
          <w:tab w:val="left" w:pos="567"/>
        </w:tabs>
        <w:spacing w:after="0" w:line="240" w:lineRule="auto"/>
        <w:jc w:val="both"/>
        <w:rPr>
          <w:rFonts w:ascii="Times New Roman" w:eastAsia="Times New Roman" w:hAnsi="Times New Roman" w:cs="Times New Roman"/>
          <w:color w:val="878888"/>
          <w:sz w:val="24"/>
          <w:szCs w:val="24"/>
        </w:rPr>
      </w:pPr>
      <w:r w:rsidRPr="00CD6A46">
        <w:rPr>
          <w:rFonts w:ascii="Times New Roman" w:eastAsia="Times New Roman" w:hAnsi="Times New Roman" w:cs="Times New Roman"/>
          <w:color w:val="000000"/>
          <w:sz w:val="24"/>
          <w:szCs w:val="24"/>
        </w:rPr>
        <w:t>2. Интеллектуально-познавательная направленность – круж</w:t>
      </w:r>
      <w:r>
        <w:rPr>
          <w:rFonts w:ascii="Times New Roman" w:eastAsia="Times New Roman" w:hAnsi="Times New Roman" w:cs="Times New Roman"/>
          <w:color w:val="000000"/>
          <w:sz w:val="24"/>
          <w:szCs w:val="24"/>
        </w:rPr>
        <w:t>ок «Шахматы»</w:t>
      </w:r>
    </w:p>
    <w:p w:rsidR="00BE72D8" w:rsidRDefault="00BE72D8" w:rsidP="00BE72D8">
      <w:pPr>
        <w:tabs>
          <w:tab w:val="left" w:pos="567"/>
        </w:tabs>
        <w:spacing w:after="0" w:line="240" w:lineRule="auto"/>
        <w:jc w:val="both"/>
        <w:rPr>
          <w:rFonts w:ascii="Times New Roman" w:eastAsia="Times New Roman" w:hAnsi="Times New Roman" w:cs="Times New Roman"/>
          <w:color w:val="000000"/>
          <w:sz w:val="24"/>
          <w:szCs w:val="24"/>
        </w:rPr>
      </w:pPr>
      <w:r w:rsidRPr="00CD6A46">
        <w:rPr>
          <w:rFonts w:ascii="Times New Roman" w:eastAsia="Times New Roman" w:hAnsi="Times New Roman" w:cs="Times New Roman"/>
          <w:color w:val="000000"/>
          <w:sz w:val="24"/>
          <w:szCs w:val="24"/>
        </w:rPr>
        <w:t xml:space="preserve">Планируя работу кружка, педагог может выбирать для каждой темы различные формы работы, учитывая оснащенность и специфику </w:t>
      </w:r>
      <w:r>
        <w:rPr>
          <w:rFonts w:ascii="Times New Roman" w:eastAsia="Times New Roman" w:hAnsi="Times New Roman" w:cs="Times New Roman"/>
          <w:color w:val="000000"/>
          <w:sz w:val="24"/>
          <w:szCs w:val="24"/>
        </w:rPr>
        <w:t xml:space="preserve">образовательной </w:t>
      </w:r>
      <w:r w:rsidRPr="00CD6A46">
        <w:rPr>
          <w:rFonts w:ascii="Times New Roman" w:eastAsia="Times New Roman" w:hAnsi="Times New Roman" w:cs="Times New Roman"/>
          <w:color w:val="000000"/>
          <w:sz w:val="24"/>
          <w:szCs w:val="24"/>
        </w:rPr>
        <w:t>деятельности.</w:t>
      </w:r>
      <w:r>
        <w:rPr>
          <w:rFonts w:ascii="Times New Roman" w:eastAsia="Times New Roman" w:hAnsi="Times New Roman" w:cs="Times New Roman"/>
          <w:color w:val="000000"/>
          <w:sz w:val="24"/>
          <w:szCs w:val="24"/>
        </w:rPr>
        <w:t xml:space="preserve"> </w:t>
      </w:r>
      <w:r w:rsidRPr="00CD6A46">
        <w:rPr>
          <w:rFonts w:ascii="Times New Roman" w:eastAsia="Times New Roman" w:hAnsi="Times New Roman" w:cs="Times New Roman"/>
          <w:color w:val="000000"/>
          <w:sz w:val="24"/>
          <w:szCs w:val="24"/>
        </w:rPr>
        <w:t>Все те</w:t>
      </w:r>
      <w:r>
        <w:rPr>
          <w:rFonts w:ascii="Times New Roman" w:eastAsia="Times New Roman" w:hAnsi="Times New Roman" w:cs="Times New Roman"/>
          <w:color w:val="000000"/>
          <w:sz w:val="24"/>
          <w:szCs w:val="24"/>
        </w:rPr>
        <w:t>мы занятий кружков, входящие в П</w:t>
      </w:r>
      <w:r w:rsidRPr="00CD6A46">
        <w:rPr>
          <w:rFonts w:ascii="Times New Roman" w:eastAsia="Times New Roman" w:hAnsi="Times New Roman" w:cs="Times New Roman"/>
          <w:color w:val="000000"/>
          <w:sz w:val="24"/>
          <w:szCs w:val="24"/>
        </w:rPr>
        <w:t>рограмму, подобраны по принципу нарастания сложности дидактического материала и твор</w:t>
      </w:r>
      <w:r w:rsidRPr="00CD6A46">
        <w:rPr>
          <w:rFonts w:ascii="Times New Roman" w:eastAsia="Times New Roman" w:hAnsi="Times New Roman" w:cs="Times New Roman"/>
          <w:color w:val="000000"/>
          <w:sz w:val="24"/>
          <w:szCs w:val="24"/>
        </w:rPr>
        <w:softHyphen/>
        <w:t>ческих заданий, что дает возможность ребенку распределять свои силы равномерно и получить желаемый результат. Возможно внесение изменений в содержательную часть программы на последующие годы реализации, с учетом интересов детей, пожеланий родителей.</w:t>
      </w:r>
    </w:p>
    <w:p w:rsidR="00BE72D8" w:rsidRDefault="00BE72D8" w:rsidP="00BE72D8">
      <w:pPr>
        <w:pStyle w:val="a3"/>
        <w:tabs>
          <w:tab w:val="left" w:pos="567"/>
        </w:tabs>
        <w:jc w:val="both"/>
        <w:rPr>
          <w:rFonts w:ascii="Times New Roman" w:hAnsi="Times New Roman" w:cs="Times New Roman"/>
          <w:sz w:val="24"/>
          <w:szCs w:val="24"/>
        </w:rPr>
      </w:pPr>
      <w:r w:rsidRPr="0082064F">
        <w:rPr>
          <w:rFonts w:ascii="Times New Roman" w:hAnsi="Times New Roman" w:cs="Times New Roman"/>
          <w:sz w:val="24"/>
          <w:szCs w:val="24"/>
        </w:rPr>
        <w:t xml:space="preserve">Формы занятий: </w:t>
      </w:r>
    </w:p>
    <w:p w:rsidR="00BE72D8" w:rsidRPr="0082064F" w:rsidRDefault="00BE72D8" w:rsidP="00BE72D8">
      <w:pPr>
        <w:pStyle w:val="a3"/>
        <w:tabs>
          <w:tab w:val="left" w:pos="567"/>
        </w:tabs>
        <w:jc w:val="both"/>
        <w:rPr>
          <w:rFonts w:ascii="Times New Roman" w:hAnsi="Times New Roman" w:cs="Times New Roman"/>
          <w:sz w:val="24"/>
          <w:szCs w:val="24"/>
        </w:rPr>
      </w:pPr>
      <w:r w:rsidRPr="0082064F">
        <w:rPr>
          <w:rFonts w:ascii="Times New Roman" w:hAnsi="Times New Roman" w:cs="Times New Roman"/>
          <w:sz w:val="24"/>
          <w:szCs w:val="24"/>
        </w:rPr>
        <w:t xml:space="preserve">Занятия (групповые, индивидуальные): </w:t>
      </w:r>
    </w:p>
    <w:p w:rsidR="00BE72D8" w:rsidRPr="0082064F" w:rsidRDefault="00BE72D8" w:rsidP="00BE72D8">
      <w:pPr>
        <w:pStyle w:val="a3"/>
        <w:tabs>
          <w:tab w:val="left" w:pos="567"/>
        </w:tabs>
        <w:jc w:val="both"/>
        <w:rPr>
          <w:rFonts w:ascii="Times New Roman" w:hAnsi="Times New Roman" w:cs="Times New Roman"/>
          <w:sz w:val="24"/>
          <w:szCs w:val="24"/>
        </w:rPr>
      </w:pPr>
      <w:r w:rsidRPr="0082064F">
        <w:rPr>
          <w:rFonts w:ascii="Times New Roman" w:hAnsi="Times New Roman" w:cs="Times New Roman"/>
          <w:sz w:val="24"/>
          <w:szCs w:val="24"/>
        </w:rPr>
        <w:t xml:space="preserve">— тематические (изучение или повторение одной учебной темы); </w:t>
      </w:r>
    </w:p>
    <w:p w:rsidR="00BE72D8" w:rsidRPr="0082064F" w:rsidRDefault="00BE72D8" w:rsidP="00BE72D8">
      <w:pPr>
        <w:pStyle w:val="a3"/>
        <w:tabs>
          <w:tab w:val="left" w:pos="567"/>
        </w:tabs>
        <w:jc w:val="both"/>
        <w:rPr>
          <w:rFonts w:ascii="Times New Roman" w:hAnsi="Times New Roman" w:cs="Times New Roman"/>
          <w:sz w:val="24"/>
          <w:szCs w:val="24"/>
        </w:rPr>
      </w:pPr>
      <w:r w:rsidRPr="0082064F">
        <w:rPr>
          <w:rFonts w:ascii="Times New Roman" w:hAnsi="Times New Roman" w:cs="Times New Roman"/>
          <w:sz w:val="24"/>
          <w:szCs w:val="24"/>
        </w:rPr>
        <w:t xml:space="preserve">— комплексные или интегрированные (изучение одной учебной темы с использованием 2-3 видов творческой деятельности); </w:t>
      </w:r>
    </w:p>
    <w:p w:rsidR="00BE72D8" w:rsidRPr="0082064F" w:rsidRDefault="00BE72D8" w:rsidP="00BE72D8">
      <w:pPr>
        <w:pStyle w:val="a3"/>
        <w:tabs>
          <w:tab w:val="left" w:pos="567"/>
        </w:tabs>
        <w:jc w:val="both"/>
        <w:rPr>
          <w:rFonts w:ascii="Times New Roman" w:hAnsi="Times New Roman" w:cs="Times New Roman"/>
          <w:sz w:val="24"/>
          <w:szCs w:val="24"/>
        </w:rPr>
      </w:pPr>
      <w:r w:rsidRPr="0082064F">
        <w:rPr>
          <w:rFonts w:ascii="Times New Roman" w:hAnsi="Times New Roman" w:cs="Times New Roman"/>
          <w:sz w:val="24"/>
          <w:szCs w:val="24"/>
        </w:rPr>
        <w:t xml:space="preserve">— </w:t>
      </w:r>
      <w:proofErr w:type="gramStart"/>
      <w:r w:rsidRPr="0082064F">
        <w:rPr>
          <w:rFonts w:ascii="Times New Roman" w:hAnsi="Times New Roman" w:cs="Times New Roman"/>
          <w:sz w:val="24"/>
          <w:szCs w:val="24"/>
        </w:rPr>
        <w:t>игровые</w:t>
      </w:r>
      <w:proofErr w:type="gramEnd"/>
      <w:r w:rsidRPr="0082064F">
        <w:rPr>
          <w:rFonts w:ascii="Times New Roman" w:hAnsi="Times New Roman" w:cs="Times New Roman"/>
          <w:sz w:val="24"/>
          <w:szCs w:val="24"/>
        </w:rPr>
        <w:t xml:space="preserve"> (изучение учебного материала в процессе развивающих, деловых, дидактических игр); </w:t>
      </w:r>
    </w:p>
    <w:p w:rsidR="00BE72D8" w:rsidRPr="0082064F" w:rsidRDefault="00BE72D8" w:rsidP="00BE72D8">
      <w:pPr>
        <w:pStyle w:val="a3"/>
        <w:tabs>
          <w:tab w:val="left" w:pos="567"/>
        </w:tabs>
        <w:jc w:val="both"/>
        <w:rPr>
          <w:rFonts w:ascii="Times New Roman" w:hAnsi="Times New Roman" w:cs="Times New Roman"/>
          <w:sz w:val="24"/>
          <w:szCs w:val="24"/>
        </w:rPr>
      </w:pPr>
      <w:r w:rsidRPr="0082064F">
        <w:rPr>
          <w:rFonts w:ascii="Times New Roman" w:hAnsi="Times New Roman" w:cs="Times New Roman"/>
          <w:sz w:val="24"/>
          <w:szCs w:val="24"/>
        </w:rPr>
        <w:t xml:space="preserve">— итоговые. </w:t>
      </w:r>
    </w:p>
    <w:p w:rsidR="00BE72D8" w:rsidRDefault="00BE72D8" w:rsidP="00BE72D8">
      <w:pPr>
        <w:pStyle w:val="a3"/>
        <w:tabs>
          <w:tab w:val="left" w:pos="567"/>
        </w:tabs>
        <w:jc w:val="both"/>
        <w:rPr>
          <w:rFonts w:ascii="Times New Roman" w:hAnsi="Times New Roman" w:cs="Times New Roman"/>
          <w:sz w:val="24"/>
          <w:szCs w:val="24"/>
        </w:rPr>
      </w:pPr>
      <w:r w:rsidRPr="0082064F">
        <w:rPr>
          <w:rFonts w:ascii="Times New Roman" w:hAnsi="Times New Roman" w:cs="Times New Roman"/>
          <w:sz w:val="24"/>
          <w:szCs w:val="24"/>
        </w:rPr>
        <w:t>Педагоги применяют на занятиях следующие методы обучения: - словесный - наглядный - практической работы - исследовательский - наблюдение и др.</w:t>
      </w:r>
    </w:p>
    <w:p w:rsidR="00BE72D8" w:rsidRPr="0082064F" w:rsidRDefault="00BE72D8" w:rsidP="00BE72D8">
      <w:pPr>
        <w:pStyle w:val="a3"/>
        <w:tabs>
          <w:tab w:val="left" w:pos="567"/>
        </w:tabs>
        <w:jc w:val="both"/>
        <w:rPr>
          <w:rFonts w:ascii="Times New Roman" w:hAnsi="Times New Roman" w:cs="Times New Roman"/>
          <w:sz w:val="24"/>
          <w:szCs w:val="24"/>
        </w:rPr>
      </w:pPr>
    </w:p>
    <w:p w:rsidR="00BE72D8" w:rsidRPr="00B55D0B" w:rsidRDefault="00BE72D8" w:rsidP="00BE72D8">
      <w:pPr>
        <w:pStyle w:val="a5"/>
        <w:numPr>
          <w:ilvl w:val="1"/>
          <w:numId w:val="5"/>
        </w:numPr>
        <w:tabs>
          <w:tab w:val="left" w:pos="567"/>
        </w:tabs>
        <w:spacing w:after="0" w:line="240" w:lineRule="auto"/>
        <w:rPr>
          <w:rFonts w:ascii="Times New Roman" w:eastAsia="Times New Roman" w:hAnsi="Times New Roman" w:cs="Times New Roman"/>
          <w:color w:val="878888"/>
          <w:sz w:val="24"/>
          <w:szCs w:val="24"/>
        </w:rPr>
      </w:pPr>
      <w:r w:rsidRPr="00B55D0B">
        <w:rPr>
          <w:rFonts w:ascii="Times New Roman" w:eastAsia="Times New Roman" w:hAnsi="Times New Roman" w:cs="Times New Roman"/>
          <w:b/>
          <w:bCs/>
          <w:color w:val="000000"/>
          <w:sz w:val="24"/>
          <w:szCs w:val="24"/>
        </w:rPr>
        <w:t>УСЛОВИЯ РЕАЛИЗАЦИИ ПРОГРАММЫ.</w:t>
      </w:r>
    </w:p>
    <w:p w:rsidR="00BE72D8" w:rsidRPr="00CD6A46" w:rsidRDefault="00BE72D8" w:rsidP="00BE72D8">
      <w:pPr>
        <w:tabs>
          <w:tab w:val="left" w:pos="567"/>
        </w:tabs>
        <w:spacing w:after="0" w:line="240" w:lineRule="auto"/>
        <w:jc w:val="both"/>
        <w:rPr>
          <w:rFonts w:ascii="Times New Roman" w:eastAsia="Times New Roman" w:hAnsi="Times New Roman" w:cs="Times New Roman"/>
          <w:color w:val="878888"/>
          <w:sz w:val="24"/>
          <w:szCs w:val="24"/>
        </w:rPr>
      </w:pPr>
      <w:r w:rsidRPr="00CD6A46">
        <w:rPr>
          <w:rFonts w:ascii="Times New Roman" w:eastAsia="Times New Roman" w:hAnsi="Times New Roman" w:cs="Times New Roman"/>
          <w:color w:val="000000"/>
          <w:sz w:val="24"/>
          <w:szCs w:val="24"/>
        </w:rPr>
        <w:t>Занятия могут проводиться в групповой комнате или в специально оборудованном помещении детского сада. Формы работы должны быть подвижными, разнообразными и меняться в зависимости от поставленных задач.</w:t>
      </w:r>
    </w:p>
    <w:p w:rsidR="00BE72D8" w:rsidRDefault="00BE72D8" w:rsidP="00BE72D8">
      <w:pPr>
        <w:tabs>
          <w:tab w:val="left" w:pos="567"/>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Занятия </w:t>
      </w:r>
      <w:r w:rsidRPr="00CD6A46">
        <w:rPr>
          <w:rFonts w:ascii="Times New Roman" w:eastAsia="Times New Roman" w:hAnsi="Times New Roman" w:cs="Times New Roman"/>
          <w:color w:val="000000"/>
          <w:sz w:val="24"/>
          <w:szCs w:val="24"/>
        </w:rPr>
        <w:t>проводятся с подгруппой детей (10-12</w:t>
      </w:r>
      <w:r>
        <w:rPr>
          <w:rFonts w:ascii="Times New Roman" w:eastAsia="Times New Roman" w:hAnsi="Times New Roman" w:cs="Times New Roman"/>
          <w:color w:val="000000"/>
          <w:sz w:val="24"/>
          <w:szCs w:val="24"/>
        </w:rPr>
        <w:t>-15</w:t>
      </w:r>
      <w:r w:rsidRPr="00CD6A46">
        <w:rPr>
          <w:rFonts w:ascii="Times New Roman" w:eastAsia="Times New Roman" w:hAnsi="Times New Roman" w:cs="Times New Roman"/>
          <w:color w:val="000000"/>
          <w:sz w:val="24"/>
          <w:szCs w:val="24"/>
        </w:rPr>
        <w:t xml:space="preserve"> человек) от 3 до 7 лет. Длительность работы – 1</w:t>
      </w:r>
      <w:r>
        <w:rPr>
          <w:rFonts w:ascii="Times New Roman" w:eastAsia="Times New Roman" w:hAnsi="Times New Roman" w:cs="Times New Roman"/>
          <w:color w:val="000000"/>
          <w:sz w:val="24"/>
          <w:szCs w:val="24"/>
        </w:rPr>
        <w:t>5</w:t>
      </w:r>
      <w:r w:rsidRPr="00CD6A46">
        <w:rPr>
          <w:rFonts w:ascii="Times New Roman" w:eastAsia="Times New Roman" w:hAnsi="Times New Roman" w:cs="Times New Roman"/>
          <w:color w:val="000000"/>
          <w:sz w:val="24"/>
          <w:szCs w:val="24"/>
        </w:rPr>
        <w:t xml:space="preserve"> - 30 минут. Занятия в кружке комплексные, интегрированные, </w:t>
      </w:r>
      <w:r>
        <w:rPr>
          <w:rFonts w:ascii="Times New Roman" w:eastAsia="Times New Roman" w:hAnsi="Times New Roman" w:cs="Times New Roman"/>
          <w:color w:val="000000"/>
          <w:sz w:val="24"/>
          <w:szCs w:val="24"/>
        </w:rPr>
        <w:t>не дублируют ни одно из занятий основной общеобразовательной</w:t>
      </w:r>
      <w:r w:rsidRPr="00CD6A46">
        <w:rPr>
          <w:rFonts w:ascii="Times New Roman" w:eastAsia="Times New Roman" w:hAnsi="Times New Roman" w:cs="Times New Roman"/>
          <w:color w:val="000000"/>
          <w:sz w:val="24"/>
          <w:szCs w:val="24"/>
        </w:rPr>
        <w:t xml:space="preserve"> программы. Программа предполагает широкое использование иллюстративного, демонстрационного материала; использование методических пособий, дидактических игр, инсценировок, сочинений, поделок и работ детей, педагогов, родителей для создания тематических выставок, театральных представлений, являющихся мотивацией детского творчества и итогом работы педагога. В проведении кружковой работы используются разнообразные методы и приемы работы с дошкольниками: детям предоставляется больше свободы и самостоятельной творческой инициативы при доброжелательном и компетентном участии взрослых. Такие методы как игровые, </w:t>
      </w:r>
      <w:r w:rsidRPr="00CD6A46">
        <w:rPr>
          <w:rFonts w:ascii="Times New Roman" w:eastAsia="Times New Roman" w:hAnsi="Times New Roman" w:cs="Times New Roman"/>
          <w:color w:val="000000"/>
          <w:sz w:val="24"/>
          <w:szCs w:val="24"/>
        </w:rPr>
        <w:lastRenderedPageBreak/>
        <w:t>исследовательские, творческие задания, экспериментирование помогают детям творчески реализовываться.</w:t>
      </w:r>
    </w:p>
    <w:p w:rsidR="00BE72D8" w:rsidRDefault="00BE72D8" w:rsidP="00BE72D8">
      <w:pPr>
        <w:tabs>
          <w:tab w:val="left" w:pos="567"/>
        </w:tabs>
        <w:spacing w:after="0" w:line="240" w:lineRule="auto"/>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Контроль за</w:t>
      </w:r>
      <w:proofErr w:type="gramEnd"/>
      <w:r>
        <w:rPr>
          <w:rFonts w:ascii="Times New Roman" w:eastAsia="Times New Roman" w:hAnsi="Times New Roman" w:cs="Times New Roman"/>
          <w:color w:val="000000"/>
          <w:sz w:val="24"/>
          <w:szCs w:val="24"/>
        </w:rPr>
        <w:t xml:space="preserve"> кружковой деятельностью осуществляется заведующим или старший воспитатель 1 раз в квартал, согласно план- графика контроля МБДОУ «Детский сад № 2».</w:t>
      </w:r>
    </w:p>
    <w:p w:rsidR="00BE72D8" w:rsidRDefault="00BE72D8" w:rsidP="00BE72D8">
      <w:pPr>
        <w:tabs>
          <w:tab w:val="left" w:pos="567"/>
        </w:tabs>
        <w:spacing w:after="0" w:line="240" w:lineRule="auto"/>
        <w:jc w:val="both"/>
        <w:rPr>
          <w:rFonts w:ascii="Times New Roman" w:eastAsia="Times New Roman" w:hAnsi="Times New Roman" w:cs="Times New Roman"/>
          <w:color w:val="000000"/>
          <w:sz w:val="24"/>
          <w:szCs w:val="24"/>
        </w:rPr>
      </w:pPr>
    </w:p>
    <w:p w:rsidR="00BE72D8" w:rsidRPr="00152DCC" w:rsidRDefault="00BE72D8" w:rsidP="00BE72D8">
      <w:pPr>
        <w:pStyle w:val="a5"/>
        <w:numPr>
          <w:ilvl w:val="1"/>
          <w:numId w:val="5"/>
        </w:numPr>
        <w:tabs>
          <w:tab w:val="left" w:pos="567"/>
        </w:tabs>
        <w:spacing w:after="0" w:line="240" w:lineRule="auto"/>
        <w:ind w:left="0" w:firstLine="0"/>
        <w:rPr>
          <w:rFonts w:ascii="Times New Roman" w:eastAsia="Times-Roman" w:hAnsi="Times New Roman" w:cs="Times New Roman"/>
          <w:sz w:val="28"/>
          <w:szCs w:val="28"/>
        </w:rPr>
      </w:pPr>
      <w:proofErr w:type="gramStart"/>
      <w:r w:rsidRPr="003776A2">
        <w:rPr>
          <w:rFonts w:ascii="Times New Roman" w:eastAsia="Times New Roman" w:hAnsi="Times New Roman" w:cs="Times New Roman"/>
          <w:b/>
          <w:color w:val="000000"/>
          <w:sz w:val="24"/>
          <w:szCs w:val="24"/>
        </w:rPr>
        <w:t>УЧЕБНЫЙ</w:t>
      </w:r>
      <w:proofErr w:type="gramEnd"/>
      <w:r w:rsidRPr="003776A2">
        <w:rPr>
          <w:rFonts w:ascii="Times New Roman" w:eastAsia="Times New Roman" w:hAnsi="Times New Roman" w:cs="Times New Roman"/>
          <w:b/>
          <w:color w:val="000000"/>
          <w:sz w:val="24"/>
          <w:szCs w:val="24"/>
        </w:rPr>
        <w:t xml:space="preserve"> ПЛАН</w:t>
      </w:r>
      <w:r w:rsidRPr="00F81447">
        <w:rPr>
          <w:rFonts w:ascii="Times New Roman" w:eastAsia="Times-Roman" w:hAnsi="Times New Roman" w:cs="Times New Roman"/>
          <w:b/>
          <w:sz w:val="24"/>
          <w:szCs w:val="24"/>
        </w:rPr>
        <w:t>ДОПОЛНИТЕЛЬНЫХ ПЛАТНЫХ ОБРАЗОВАТЕЛЬНЫХ УСЛУГ</w:t>
      </w:r>
    </w:p>
    <w:p w:rsidR="00BE72D8" w:rsidRPr="0050018B" w:rsidRDefault="00BE72D8" w:rsidP="00BE72D8">
      <w:pPr>
        <w:pStyle w:val="a5"/>
        <w:tabs>
          <w:tab w:val="left" w:pos="567"/>
        </w:tabs>
        <w:spacing w:after="0" w:line="240" w:lineRule="auto"/>
        <w:ind w:left="0"/>
        <w:rPr>
          <w:rFonts w:ascii="Times New Roman" w:eastAsia="Times-Roman" w:hAnsi="Times New Roman" w:cs="Times New Roman"/>
          <w:sz w:val="28"/>
          <w:szCs w:val="28"/>
        </w:rPr>
      </w:pPr>
    </w:p>
    <w:tbl>
      <w:tblPr>
        <w:tblStyle w:val="a4"/>
        <w:tblW w:w="10173" w:type="dxa"/>
        <w:tblLayout w:type="fixed"/>
        <w:tblLook w:val="04A0"/>
      </w:tblPr>
      <w:tblGrid>
        <w:gridCol w:w="2547"/>
        <w:gridCol w:w="1134"/>
        <w:gridCol w:w="1276"/>
        <w:gridCol w:w="1134"/>
        <w:gridCol w:w="1134"/>
        <w:gridCol w:w="1388"/>
        <w:gridCol w:w="1560"/>
      </w:tblGrid>
      <w:tr w:rsidR="00BE72D8" w:rsidTr="00B2637F">
        <w:trPr>
          <w:trHeight w:val="330"/>
        </w:trPr>
        <w:tc>
          <w:tcPr>
            <w:tcW w:w="2547" w:type="dxa"/>
            <w:vMerge w:val="restart"/>
          </w:tcPr>
          <w:p w:rsidR="00BE72D8" w:rsidRPr="00DB3CF2" w:rsidRDefault="00BE72D8" w:rsidP="00B2637F">
            <w:pPr>
              <w:tabs>
                <w:tab w:val="left" w:pos="567"/>
              </w:tabs>
              <w:autoSpaceDE w:val="0"/>
              <w:autoSpaceDN w:val="0"/>
              <w:adjustRightInd w:val="0"/>
              <w:rPr>
                <w:rFonts w:ascii="Times New Roman" w:eastAsia="Times-Roman" w:hAnsi="Times New Roman" w:cs="Times New Roman"/>
                <w:b/>
                <w:sz w:val="24"/>
                <w:szCs w:val="24"/>
              </w:rPr>
            </w:pPr>
            <w:r w:rsidRPr="00DB3CF2">
              <w:rPr>
                <w:rFonts w:ascii="Times New Roman" w:eastAsia="Times-Roman" w:hAnsi="Times New Roman" w:cs="Times New Roman"/>
                <w:b/>
                <w:sz w:val="24"/>
                <w:szCs w:val="24"/>
              </w:rPr>
              <w:t xml:space="preserve">Наименование </w:t>
            </w:r>
          </w:p>
          <w:p w:rsidR="00BE72D8" w:rsidRPr="00DB3CF2" w:rsidRDefault="00BE72D8" w:rsidP="00B2637F">
            <w:pPr>
              <w:tabs>
                <w:tab w:val="left" w:pos="567"/>
              </w:tabs>
              <w:autoSpaceDE w:val="0"/>
              <w:autoSpaceDN w:val="0"/>
              <w:adjustRightInd w:val="0"/>
              <w:rPr>
                <w:rFonts w:ascii="Times New Roman" w:eastAsia="Times-Roman" w:hAnsi="Times New Roman" w:cs="Times New Roman"/>
                <w:b/>
                <w:sz w:val="24"/>
                <w:szCs w:val="24"/>
              </w:rPr>
            </w:pPr>
            <w:r w:rsidRPr="00DB3CF2">
              <w:rPr>
                <w:rFonts w:ascii="Times New Roman" w:eastAsia="Times-Roman" w:hAnsi="Times New Roman" w:cs="Times New Roman"/>
                <w:b/>
                <w:sz w:val="24"/>
                <w:szCs w:val="24"/>
              </w:rPr>
              <w:t>программы</w:t>
            </w:r>
          </w:p>
          <w:p w:rsidR="00BE72D8" w:rsidRPr="00DB3CF2" w:rsidRDefault="00BE72D8" w:rsidP="00B2637F">
            <w:pPr>
              <w:tabs>
                <w:tab w:val="left" w:pos="567"/>
              </w:tabs>
              <w:autoSpaceDE w:val="0"/>
              <w:autoSpaceDN w:val="0"/>
              <w:adjustRightInd w:val="0"/>
              <w:rPr>
                <w:rFonts w:ascii="Times New Roman" w:eastAsia="Times New Roman" w:hAnsi="Times New Roman" w:cs="Times New Roman"/>
                <w:b/>
                <w:color w:val="000000"/>
                <w:sz w:val="24"/>
                <w:szCs w:val="24"/>
              </w:rPr>
            </w:pPr>
            <w:r w:rsidRPr="00DB3CF2">
              <w:rPr>
                <w:rFonts w:ascii="Times New Roman" w:eastAsia="Times-Roman" w:hAnsi="Times New Roman" w:cs="Times New Roman"/>
                <w:b/>
                <w:sz w:val="24"/>
                <w:szCs w:val="24"/>
              </w:rPr>
              <w:t>Дополнительного образования</w:t>
            </w:r>
          </w:p>
        </w:tc>
        <w:tc>
          <w:tcPr>
            <w:tcW w:w="2410" w:type="dxa"/>
            <w:gridSpan w:val="2"/>
          </w:tcPr>
          <w:p w:rsidR="00BE72D8" w:rsidRPr="00DB3CF2" w:rsidRDefault="00BE72D8" w:rsidP="00B2637F">
            <w:pPr>
              <w:tabs>
                <w:tab w:val="left" w:pos="567"/>
              </w:tabs>
              <w:jc w:val="center"/>
              <w:rPr>
                <w:rFonts w:ascii="Times New Roman" w:eastAsia="Times New Roman" w:hAnsi="Times New Roman" w:cs="Times New Roman"/>
                <w:b/>
                <w:color w:val="000000"/>
                <w:sz w:val="24"/>
                <w:szCs w:val="24"/>
              </w:rPr>
            </w:pPr>
            <w:r w:rsidRPr="00DB3CF2">
              <w:rPr>
                <w:rFonts w:ascii="Times New Roman" w:eastAsia="Times New Roman" w:hAnsi="Times New Roman" w:cs="Times New Roman"/>
                <w:b/>
                <w:color w:val="000000"/>
                <w:sz w:val="24"/>
                <w:szCs w:val="24"/>
              </w:rPr>
              <w:t>Кол-во занятий в неделю</w:t>
            </w:r>
          </w:p>
        </w:tc>
        <w:tc>
          <w:tcPr>
            <w:tcW w:w="2268" w:type="dxa"/>
            <w:gridSpan w:val="2"/>
          </w:tcPr>
          <w:p w:rsidR="00BE72D8" w:rsidRPr="00DB3CF2" w:rsidRDefault="00BE72D8" w:rsidP="00B2637F">
            <w:pPr>
              <w:tabs>
                <w:tab w:val="left" w:pos="567"/>
              </w:tabs>
              <w:jc w:val="center"/>
              <w:rPr>
                <w:rFonts w:ascii="Times New Roman" w:eastAsia="Times New Roman" w:hAnsi="Times New Roman" w:cs="Times New Roman"/>
                <w:b/>
                <w:color w:val="000000"/>
                <w:sz w:val="24"/>
                <w:szCs w:val="24"/>
              </w:rPr>
            </w:pPr>
            <w:r w:rsidRPr="00DB3CF2">
              <w:rPr>
                <w:rFonts w:ascii="Times New Roman" w:eastAsia="Times New Roman" w:hAnsi="Times New Roman" w:cs="Times New Roman"/>
                <w:b/>
                <w:color w:val="000000"/>
                <w:sz w:val="24"/>
                <w:szCs w:val="24"/>
              </w:rPr>
              <w:t>Кол-во занятий в месяц</w:t>
            </w:r>
          </w:p>
        </w:tc>
        <w:tc>
          <w:tcPr>
            <w:tcW w:w="2948" w:type="dxa"/>
            <w:gridSpan w:val="2"/>
          </w:tcPr>
          <w:p w:rsidR="00BE72D8" w:rsidRPr="00DB3CF2" w:rsidRDefault="00BE72D8" w:rsidP="00B2637F">
            <w:pPr>
              <w:tabs>
                <w:tab w:val="left" w:pos="567"/>
              </w:tabs>
              <w:jc w:val="center"/>
              <w:rPr>
                <w:rFonts w:ascii="Times New Roman" w:eastAsia="Times New Roman" w:hAnsi="Times New Roman" w:cs="Times New Roman"/>
                <w:b/>
                <w:color w:val="000000"/>
                <w:sz w:val="24"/>
                <w:szCs w:val="24"/>
              </w:rPr>
            </w:pPr>
            <w:r w:rsidRPr="00DB3CF2">
              <w:rPr>
                <w:rFonts w:ascii="Times New Roman" w:eastAsia="Times New Roman" w:hAnsi="Times New Roman" w:cs="Times New Roman"/>
                <w:b/>
                <w:color w:val="000000"/>
                <w:sz w:val="24"/>
                <w:szCs w:val="24"/>
              </w:rPr>
              <w:t>Всего занятий</w:t>
            </w:r>
          </w:p>
        </w:tc>
      </w:tr>
      <w:tr w:rsidR="00BE72D8" w:rsidTr="00B2637F">
        <w:trPr>
          <w:trHeight w:val="329"/>
        </w:trPr>
        <w:tc>
          <w:tcPr>
            <w:tcW w:w="2547" w:type="dxa"/>
            <w:vMerge/>
          </w:tcPr>
          <w:p w:rsidR="00BE72D8" w:rsidRPr="00DB3CF2" w:rsidRDefault="00BE72D8" w:rsidP="00B2637F">
            <w:pPr>
              <w:tabs>
                <w:tab w:val="left" w:pos="567"/>
              </w:tabs>
              <w:autoSpaceDE w:val="0"/>
              <w:autoSpaceDN w:val="0"/>
              <w:adjustRightInd w:val="0"/>
              <w:rPr>
                <w:rFonts w:ascii="Times New Roman" w:eastAsia="Times-Roman" w:hAnsi="Times New Roman" w:cs="Times New Roman"/>
                <w:b/>
                <w:sz w:val="24"/>
                <w:szCs w:val="24"/>
              </w:rPr>
            </w:pPr>
          </w:p>
        </w:tc>
        <w:tc>
          <w:tcPr>
            <w:tcW w:w="1134" w:type="dxa"/>
          </w:tcPr>
          <w:p w:rsidR="00BE72D8" w:rsidRPr="00DB3CF2" w:rsidRDefault="00BE72D8" w:rsidP="00B2637F">
            <w:pPr>
              <w:tabs>
                <w:tab w:val="left" w:pos="567"/>
              </w:tabs>
              <w:jc w:val="center"/>
              <w:rPr>
                <w:rFonts w:ascii="Times New Roman" w:eastAsia="Times New Roman" w:hAnsi="Times New Roman" w:cs="Times New Roman"/>
                <w:b/>
                <w:color w:val="000000"/>
              </w:rPr>
            </w:pPr>
            <w:r w:rsidRPr="00DB3CF2">
              <w:rPr>
                <w:rFonts w:ascii="Times New Roman" w:eastAsia="Times New Roman" w:hAnsi="Times New Roman" w:cs="Times New Roman"/>
                <w:b/>
                <w:color w:val="000000"/>
              </w:rPr>
              <w:t>Старшая гр</w:t>
            </w:r>
          </w:p>
        </w:tc>
        <w:tc>
          <w:tcPr>
            <w:tcW w:w="1276" w:type="dxa"/>
          </w:tcPr>
          <w:p w:rsidR="00BE72D8" w:rsidRPr="00DB3CF2" w:rsidRDefault="00BE72D8" w:rsidP="00B2637F">
            <w:pPr>
              <w:tabs>
                <w:tab w:val="left" w:pos="567"/>
              </w:tabs>
              <w:jc w:val="center"/>
              <w:rPr>
                <w:rFonts w:ascii="Times New Roman" w:eastAsia="Times New Roman" w:hAnsi="Times New Roman" w:cs="Times New Roman"/>
                <w:b/>
                <w:color w:val="000000"/>
              </w:rPr>
            </w:pPr>
            <w:r w:rsidRPr="00DB3CF2">
              <w:rPr>
                <w:rFonts w:ascii="Times New Roman" w:eastAsia="Times New Roman" w:hAnsi="Times New Roman" w:cs="Times New Roman"/>
                <w:b/>
                <w:color w:val="000000"/>
              </w:rPr>
              <w:t>Подготовительная гр</w:t>
            </w:r>
          </w:p>
        </w:tc>
        <w:tc>
          <w:tcPr>
            <w:tcW w:w="1134" w:type="dxa"/>
          </w:tcPr>
          <w:p w:rsidR="00BE72D8" w:rsidRPr="00DB3CF2" w:rsidRDefault="00BE72D8" w:rsidP="00B2637F">
            <w:pPr>
              <w:tabs>
                <w:tab w:val="left" w:pos="567"/>
              </w:tabs>
              <w:jc w:val="center"/>
              <w:rPr>
                <w:rFonts w:ascii="Times New Roman" w:eastAsia="Times New Roman" w:hAnsi="Times New Roman" w:cs="Times New Roman"/>
                <w:b/>
                <w:color w:val="000000"/>
              </w:rPr>
            </w:pPr>
            <w:r w:rsidRPr="00DB3CF2">
              <w:rPr>
                <w:rFonts w:ascii="Times New Roman" w:eastAsia="Times New Roman" w:hAnsi="Times New Roman" w:cs="Times New Roman"/>
                <w:b/>
                <w:color w:val="000000"/>
              </w:rPr>
              <w:t>Старшая гр</w:t>
            </w:r>
          </w:p>
        </w:tc>
        <w:tc>
          <w:tcPr>
            <w:tcW w:w="1134" w:type="dxa"/>
          </w:tcPr>
          <w:p w:rsidR="00BE72D8" w:rsidRPr="00DB3CF2" w:rsidRDefault="00BE72D8" w:rsidP="00B2637F">
            <w:pPr>
              <w:tabs>
                <w:tab w:val="left" w:pos="567"/>
              </w:tabs>
              <w:jc w:val="center"/>
              <w:rPr>
                <w:rFonts w:ascii="Times New Roman" w:eastAsia="Times New Roman" w:hAnsi="Times New Roman" w:cs="Times New Roman"/>
                <w:b/>
                <w:color w:val="000000"/>
              </w:rPr>
            </w:pPr>
            <w:r w:rsidRPr="00DB3CF2">
              <w:rPr>
                <w:rFonts w:ascii="Times New Roman" w:eastAsia="Times New Roman" w:hAnsi="Times New Roman" w:cs="Times New Roman"/>
                <w:b/>
                <w:color w:val="000000"/>
              </w:rPr>
              <w:t>Подготовительная гр</w:t>
            </w:r>
          </w:p>
        </w:tc>
        <w:tc>
          <w:tcPr>
            <w:tcW w:w="1388" w:type="dxa"/>
          </w:tcPr>
          <w:p w:rsidR="00BE72D8" w:rsidRPr="00DB3CF2" w:rsidRDefault="00BE72D8" w:rsidP="00B2637F">
            <w:pPr>
              <w:tabs>
                <w:tab w:val="left" w:pos="567"/>
              </w:tabs>
              <w:jc w:val="center"/>
              <w:rPr>
                <w:rFonts w:ascii="Times New Roman" w:eastAsia="Times New Roman" w:hAnsi="Times New Roman" w:cs="Times New Roman"/>
                <w:b/>
                <w:color w:val="000000"/>
              </w:rPr>
            </w:pPr>
            <w:r w:rsidRPr="00DB3CF2">
              <w:rPr>
                <w:rFonts w:ascii="Times New Roman" w:eastAsia="Times New Roman" w:hAnsi="Times New Roman" w:cs="Times New Roman"/>
                <w:b/>
                <w:color w:val="000000"/>
              </w:rPr>
              <w:t>Старшая гр</w:t>
            </w:r>
          </w:p>
        </w:tc>
        <w:tc>
          <w:tcPr>
            <w:tcW w:w="1560" w:type="dxa"/>
          </w:tcPr>
          <w:p w:rsidR="00BE72D8" w:rsidRPr="00DB3CF2" w:rsidRDefault="00BE72D8" w:rsidP="00B2637F">
            <w:pPr>
              <w:tabs>
                <w:tab w:val="left" w:pos="567"/>
              </w:tabs>
              <w:jc w:val="center"/>
              <w:rPr>
                <w:rFonts w:ascii="Times New Roman" w:eastAsia="Times New Roman" w:hAnsi="Times New Roman" w:cs="Times New Roman"/>
                <w:b/>
                <w:color w:val="000000"/>
              </w:rPr>
            </w:pPr>
            <w:r w:rsidRPr="00DB3CF2">
              <w:rPr>
                <w:rFonts w:ascii="Times New Roman" w:eastAsia="Times New Roman" w:hAnsi="Times New Roman" w:cs="Times New Roman"/>
                <w:b/>
                <w:color w:val="000000"/>
              </w:rPr>
              <w:t>Подготовительная гр</w:t>
            </w:r>
          </w:p>
        </w:tc>
      </w:tr>
      <w:tr w:rsidR="00BE72D8" w:rsidTr="00B2637F">
        <w:tc>
          <w:tcPr>
            <w:tcW w:w="2547" w:type="dxa"/>
          </w:tcPr>
          <w:p w:rsidR="00BE72D8" w:rsidRDefault="00BE72D8" w:rsidP="00B2637F">
            <w:pPr>
              <w:tabs>
                <w:tab w:val="left" w:pos="567"/>
              </w:tabs>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Шахматы</w:t>
            </w:r>
          </w:p>
        </w:tc>
        <w:tc>
          <w:tcPr>
            <w:tcW w:w="1134" w:type="dxa"/>
          </w:tcPr>
          <w:p w:rsidR="00BE72D8" w:rsidRPr="00DB3CF2" w:rsidRDefault="00BE72D8" w:rsidP="00B2637F">
            <w:pPr>
              <w:tabs>
                <w:tab w:val="left" w:pos="567"/>
              </w:tabs>
              <w:autoSpaceDE w:val="0"/>
              <w:autoSpaceDN w:val="0"/>
              <w:adjustRightInd w:val="0"/>
              <w:jc w:val="center"/>
              <w:rPr>
                <w:rFonts w:ascii="Times New Roman" w:eastAsia="Times-Roman" w:hAnsi="Times New Roman" w:cs="Times New Roman"/>
                <w:sz w:val="24"/>
                <w:szCs w:val="24"/>
              </w:rPr>
            </w:pPr>
          </w:p>
          <w:p w:rsidR="00BE72D8" w:rsidRPr="00DB3CF2" w:rsidRDefault="00BE72D8" w:rsidP="00B2637F">
            <w:pPr>
              <w:tabs>
                <w:tab w:val="left" w:pos="567"/>
              </w:tabs>
              <w:autoSpaceDE w:val="0"/>
              <w:autoSpaceDN w:val="0"/>
              <w:adjustRightInd w:val="0"/>
              <w:rPr>
                <w:rFonts w:ascii="Times New Roman" w:eastAsia="Times-Roman" w:hAnsi="Times New Roman" w:cs="Times New Roman"/>
                <w:sz w:val="24"/>
                <w:szCs w:val="24"/>
              </w:rPr>
            </w:pPr>
          </w:p>
        </w:tc>
        <w:tc>
          <w:tcPr>
            <w:tcW w:w="1276" w:type="dxa"/>
          </w:tcPr>
          <w:p w:rsidR="00BE72D8" w:rsidRPr="00DB3CF2" w:rsidRDefault="00BE72D8" w:rsidP="00B2637F">
            <w:pPr>
              <w:tabs>
                <w:tab w:val="left" w:pos="567"/>
              </w:tabs>
              <w:autoSpaceDE w:val="0"/>
              <w:autoSpaceDN w:val="0"/>
              <w:adjustRightInd w:val="0"/>
              <w:rPr>
                <w:rFonts w:ascii="Times New Roman" w:eastAsia="Times-Roman" w:hAnsi="Times New Roman" w:cs="Times New Roman"/>
                <w:sz w:val="24"/>
                <w:szCs w:val="24"/>
              </w:rPr>
            </w:pPr>
            <w:r w:rsidRPr="00DB3CF2">
              <w:rPr>
                <w:rFonts w:ascii="Times New Roman" w:eastAsia="Times-Roman" w:hAnsi="Times New Roman" w:cs="Times New Roman"/>
                <w:sz w:val="24"/>
                <w:szCs w:val="24"/>
              </w:rPr>
              <w:t>1/30 мин</w:t>
            </w:r>
          </w:p>
        </w:tc>
        <w:tc>
          <w:tcPr>
            <w:tcW w:w="1134" w:type="dxa"/>
          </w:tcPr>
          <w:p w:rsidR="00BE72D8" w:rsidRPr="00DB3CF2" w:rsidRDefault="00BE72D8" w:rsidP="00B2637F">
            <w:pPr>
              <w:tabs>
                <w:tab w:val="left" w:pos="567"/>
              </w:tabs>
              <w:autoSpaceDE w:val="0"/>
              <w:autoSpaceDN w:val="0"/>
              <w:adjustRightInd w:val="0"/>
              <w:jc w:val="center"/>
              <w:rPr>
                <w:rFonts w:ascii="Times New Roman" w:eastAsia="Times-Roman" w:hAnsi="Times New Roman" w:cs="Times New Roman"/>
                <w:sz w:val="24"/>
                <w:szCs w:val="24"/>
              </w:rPr>
            </w:pPr>
          </w:p>
        </w:tc>
        <w:tc>
          <w:tcPr>
            <w:tcW w:w="1134" w:type="dxa"/>
          </w:tcPr>
          <w:p w:rsidR="00BE72D8" w:rsidRPr="00DB3CF2" w:rsidRDefault="00BE72D8" w:rsidP="00B2637F">
            <w:pPr>
              <w:tabs>
                <w:tab w:val="left" w:pos="567"/>
              </w:tabs>
              <w:autoSpaceDE w:val="0"/>
              <w:autoSpaceDN w:val="0"/>
              <w:adjustRightInd w:val="0"/>
              <w:jc w:val="center"/>
              <w:rPr>
                <w:rFonts w:ascii="Times New Roman" w:eastAsia="Times-Roman" w:hAnsi="Times New Roman" w:cs="Times New Roman"/>
                <w:sz w:val="24"/>
                <w:szCs w:val="24"/>
              </w:rPr>
            </w:pPr>
            <w:r w:rsidRPr="00DB3CF2">
              <w:rPr>
                <w:rFonts w:ascii="Times New Roman" w:eastAsia="Times-Roman" w:hAnsi="Times New Roman" w:cs="Times New Roman"/>
                <w:sz w:val="24"/>
                <w:szCs w:val="24"/>
              </w:rPr>
              <w:t>4/120 мин</w:t>
            </w:r>
          </w:p>
        </w:tc>
        <w:tc>
          <w:tcPr>
            <w:tcW w:w="1388" w:type="dxa"/>
          </w:tcPr>
          <w:p w:rsidR="00BE72D8" w:rsidRPr="00DB3CF2" w:rsidRDefault="00BE72D8" w:rsidP="00B2637F">
            <w:pPr>
              <w:tabs>
                <w:tab w:val="left" w:pos="567"/>
              </w:tabs>
              <w:autoSpaceDE w:val="0"/>
              <w:autoSpaceDN w:val="0"/>
              <w:adjustRightInd w:val="0"/>
              <w:jc w:val="center"/>
              <w:rPr>
                <w:rFonts w:ascii="Times New Roman" w:eastAsia="Times-Roman" w:hAnsi="Times New Roman" w:cs="Times New Roman"/>
                <w:sz w:val="24"/>
                <w:szCs w:val="24"/>
              </w:rPr>
            </w:pPr>
          </w:p>
        </w:tc>
        <w:tc>
          <w:tcPr>
            <w:tcW w:w="1560" w:type="dxa"/>
          </w:tcPr>
          <w:p w:rsidR="00BE72D8" w:rsidRPr="00DB3CF2" w:rsidRDefault="00BE72D8" w:rsidP="00B2637F">
            <w:pPr>
              <w:tabs>
                <w:tab w:val="left" w:pos="567"/>
              </w:tabs>
              <w:autoSpaceDE w:val="0"/>
              <w:autoSpaceDN w:val="0"/>
              <w:adjustRightInd w:val="0"/>
              <w:jc w:val="center"/>
              <w:rPr>
                <w:rFonts w:ascii="Times New Roman" w:eastAsia="Times-Roman" w:hAnsi="Times New Roman" w:cs="Times New Roman"/>
                <w:sz w:val="24"/>
                <w:szCs w:val="24"/>
              </w:rPr>
            </w:pPr>
            <w:r w:rsidRPr="00DB3CF2">
              <w:rPr>
                <w:rFonts w:ascii="Times New Roman" w:eastAsia="Times-Roman" w:hAnsi="Times New Roman" w:cs="Times New Roman"/>
                <w:sz w:val="24"/>
                <w:szCs w:val="24"/>
              </w:rPr>
              <w:t>2</w:t>
            </w:r>
            <w:r>
              <w:rPr>
                <w:rFonts w:ascii="Times New Roman" w:eastAsia="Times-Roman" w:hAnsi="Times New Roman" w:cs="Times New Roman"/>
                <w:sz w:val="24"/>
                <w:szCs w:val="24"/>
              </w:rPr>
              <w:t>8</w:t>
            </w:r>
            <w:r w:rsidRPr="00DB3CF2">
              <w:rPr>
                <w:rFonts w:ascii="Times New Roman" w:eastAsia="Times-Roman" w:hAnsi="Times New Roman" w:cs="Times New Roman"/>
                <w:sz w:val="24"/>
                <w:szCs w:val="24"/>
              </w:rPr>
              <w:t>/8</w:t>
            </w:r>
            <w:r>
              <w:rPr>
                <w:rFonts w:ascii="Times New Roman" w:eastAsia="Times-Roman" w:hAnsi="Times New Roman" w:cs="Times New Roman"/>
                <w:sz w:val="24"/>
                <w:szCs w:val="24"/>
              </w:rPr>
              <w:t>4</w:t>
            </w:r>
            <w:r w:rsidRPr="00DB3CF2">
              <w:rPr>
                <w:rFonts w:ascii="Times New Roman" w:eastAsia="Times-Roman" w:hAnsi="Times New Roman" w:cs="Times New Roman"/>
                <w:sz w:val="24"/>
                <w:szCs w:val="24"/>
              </w:rPr>
              <w:t>0</w:t>
            </w:r>
          </w:p>
          <w:p w:rsidR="00BE72D8" w:rsidRPr="00DB3CF2" w:rsidRDefault="00BE72D8" w:rsidP="00B2637F">
            <w:pPr>
              <w:tabs>
                <w:tab w:val="left" w:pos="567"/>
              </w:tabs>
              <w:autoSpaceDE w:val="0"/>
              <w:autoSpaceDN w:val="0"/>
              <w:adjustRightInd w:val="0"/>
              <w:jc w:val="center"/>
              <w:rPr>
                <w:rFonts w:ascii="Times New Roman" w:eastAsia="Times-Roman" w:hAnsi="Times New Roman" w:cs="Times New Roman"/>
                <w:sz w:val="24"/>
                <w:szCs w:val="24"/>
              </w:rPr>
            </w:pPr>
            <w:r w:rsidRPr="00DB3CF2">
              <w:rPr>
                <w:rFonts w:ascii="Times New Roman" w:eastAsia="Times-Roman" w:hAnsi="Times New Roman" w:cs="Times New Roman"/>
                <w:sz w:val="24"/>
                <w:szCs w:val="24"/>
              </w:rPr>
              <w:t>мин</w:t>
            </w:r>
          </w:p>
        </w:tc>
      </w:tr>
      <w:tr w:rsidR="00BE72D8" w:rsidTr="00B2637F">
        <w:tc>
          <w:tcPr>
            <w:tcW w:w="2547" w:type="dxa"/>
          </w:tcPr>
          <w:p w:rsidR="00BE72D8" w:rsidRDefault="00BE72D8" w:rsidP="00B2637F">
            <w:pPr>
              <w:tabs>
                <w:tab w:val="left" w:pos="567"/>
              </w:tabs>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Бисероплетение</w:t>
            </w:r>
          </w:p>
        </w:tc>
        <w:tc>
          <w:tcPr>
            <w:tcW w:w="1134" w:type="dxa"/>
          </w:tcPr>
          <w:p w:rsidR="00BE72D8" w:rsidRPr="00DB3CF2" w:rsidRDefault="00BE72D8" w:rsidP="00B2637F">
            <w:pPr>
              <w:tabs>
                <w:tab w:val="left" w:pos="567"/>
              </w:tabs>
              <w:autoSpaceDE w:val="0"/>
              <w:autoSpaceDN w:val="0"/>
              <w:adjustRightInd w:val="0"/>
              <w:rPr>
                <w:rFonts w:ascii="Times New Roman" w:eastAsia="Times-Roman" w:hAnsi="Times New Roman" w:cs="Times New Roman"/>
                <w:sz w:val="24"/>
                <w:szCs w:val="24"/>
              </w:rPr>
            </w:pPr>
            <w:r w:rsidRPr="00DB3CF2">
              <w:rPr>
                <w:rFonts w:ascii="Times New Roman" w:eastAsia="Times-Roman" w:hAnsi="Times New Roman" w:cs="Times New Roman"/>
                <w:sz w:val="24"/>
                <w:szCs w:val="24"/>
              </w:rPr>
              <w:t>1/25 мин</w:t>
            </w:r>
          </w:p>
        </w:tc>
        <w:tc>
          <w:tcPr>
            <w:tcW w:w="1276" w:type="dxa"/>
          </w:tcPr>
          <w:p w:rsidR="00BE72D8" w:rsidRPr="00DB3CF2" w:rsidRDefault="00BE72D8" w:rsidP="00B2637F">
            <w:pPr>
              <w:tabs>
                <w:tab w:val="left" w:pos="567"/>
              </w:tabs>
              <w:autoSpaceDE w:val="0"/>
              <w:autoSpaceDN w:val="0"/>
              <w:adjustRightInd w:val="0"/>
              <w:rPr>
                <w:rFonts w:ascii="Times New Roman" w:eastAsia="Times-Roman" w:hAnsi="Times New Roman" w:cs="Times New Roman"/>
                <w:sz w:val="24"/>
                <w:szCs w:val="24"/>
              </w:rPr>
            </w:pPr>
            <w:r w:rsidRPr="00DB3CF2">
              <w:rPr>
                <w:rFonts w:ascii="Times New Roman" w:eastAsia="Times-Roman" w:hAnsi="Times New Roman" w:cs="Times New Roman"/>
                <w:sz w:val="24"/>
                <w:szCs w:val="24"/>
              </w:rPr>
              <w:t>1/30 мин</w:t>
            </w:r>
          </w:p>
        </w:tc>
        <w:tc>
          <w:tcPr>
            <w:tcW w:w="1134" w:type="dxa"/>
          </w:tcPr>
          <w:p w:rsidR="00BE72D8" w:rsidRPr="00DB3CF2" w:rsidRDefault="00BE72D8" w:rsidP="00B2637F">
            <w:pPr>
              <w:tabs>
                <w:tab w:val="left" w:pos="567"/>
              </w:tabs>
              <w:autoSpaceDE w:val="0"/>
              <w:autoSpaceDN w:val="0"/>
              <w:adjustRightInd w:val="0"/>
              <w:jc w:val="center"/>
              <w:rPr>
                <w:rFonts w:ascii="Times New Roman" w:eastAsia="Times-Roman" w:hAnsi="Times New Roman" w:cs="Times New Roman"/>
                <w:sz w:val="24"/>
                <w:szCs w:val="24"/>
              </w:rPr>
            </w:pPr>
            <w:r w:rsidRPr="00DB3CF2">
              <w:rPr>
                <w:rFonts w:ascii="Times New Roman" w:eastAsia="Times-Roman" w:hAnsi="Times New Roman" w:cs="Times New Roman"/>
                <w:sz w:val="24"/>
                <w:szCs w:val="24"/>
              </w:rPr>
              <w:t>4/100 мин</w:t>
            </w:r>
          </w:p>
        </w:tc>
        <w:tc>
          <w:tcPr>
            <w:tcW w:w="1134" w:type="dxa"/>
          </w:tcPr>
          <w:p w:rsidR="00BE72D8" w:rsidRPr="00DB3CF2" w:rsidRDefault="00BE72D8" w:rsidP="00B2637F">
            <w:pPr>
              <w:tabs>
                <w:tab w:val="left" w:pos="567"/>
              </w:tabs>
              <w:autoSpaceDE w:val="0"/>
              <w:autoSpaceDN w:val="0"/>
              <w:adjustRightInd w:val="0"/>
              <w:jc w:val="center"/>
              <w:rPr>
                <w:rFonts w:ascii="Times New Roman" w:eastAsia="Times-Roman" w:hAnsi="Times New Roman" w:cs="Times New Roman"/>
                <w:sz w:val="24"/>
                <w:szCs w:val="24"/>
              </w:rPr>
            </w:pPr>
            <w:r w:rsidRPr="00DB3CF2">
              <w:rPr>
                <w:rFonts w:ascii="Times New Roman" w:eastAsia="Times-Roman" w:hAnsi="Times New Roman" w:cs="Times New Roman"/>
                <w:sz w:val="24"/>
                <w:szCs w:val="24"/>
              </w:rPr>
              <w:t>4/120 мин</w:t>
            </w:r>
          </w:p>
        </w:tc>
        <w:tc>
          <w:tcPr>
            <w:tcW w:w="1388" w:type="dxa"/>
          </w:tcPr>
          <w:p w:rsidR="00BE72D8" w:rsidRPr="00DB3CF2" w:rsidRDefault="00BE72D8" w:rsidP="00B2637F">
            <w:pPr>
              <w:tabs>
                <w:tab w:val="left" w:pos="567"/>
              </w:tabs>
              <w:autoSpaceDE w:val="0"/>
              <w:autoSpaceDN w:val="0"/>
              <w:adjustRightInd w:val="0"/>
              <w:jc w:val="center"/>
              <w:rPr>
                <w:rFonts w:ascii="Times New Roman" w:eastAsia="Times-Roman" w:hAnsi="Times New Roman" w:cs="Times New Roman"/>
                <w:sz w:val="24"/>
                <w:szCs w:val="24"/>
              </w:rPr>
            </w:pPr>
            <w:r w:rsidRPr="00DB3CF2">
              <w:rPr>
                <w:rFonts w:ascii="Times New Roman" w:eastAsia="Times-Roman" w:hAnsi="Times New Roman" w:cs="Times New Roman"/>
                <w:sz w:val="24"/>
                <w:szCs w:val="24"/>
              </w:rPr>
              <w:t>2</w:t>
            </w:r>
            <w:r>
              <w:rPr>
                <w:rFonts w:ascii="Times New Roman" w:eastAsia="Times-Roman" w:hAnsi="Times New Roman" w:cs="Times New Roman"/>
                <w:sz w:val="24"/>
                <w:szCs w:val="24"/>
              </w:rPr>
              <w:t>8</w:t>
            </w:r>
            <w:r w:rsidRPr="00DB3CF2">
              <w:rPr>
                <w:rFonts w:ascii="Times New Roman" w:eastAsia="Times-Roman" w:hAnsi="Times New Roman" w:cs="Times New Roman"/>
                <w:sz w:val="24"/>
                <w:szCs w:val="24"/>
              </w:rPr>
              <w:t>/7</w:t>
            </w:r>
            <w:r>
              <w:rPr>
                <w:rFonts w:ascii="Times New Roman" w:eastAsia="Times-Roman" w:hAnsi="Times New Roman" w:cs="Times New Roman"/>
                <w:sz w:val="24"/>
                <w:szCs w:val="24"/>
              </w:rPr>
              <w:t>00</w:t>
            </w:r>
            <w:r w:rsidRPr="00DB3CF2">
              <w:rPr>
                <w:rFonts w:ascii="Times New Roman" w:eastAsia="Times-Roman" w:hAnsi="Times New Roman" w:cs="Times New Roman"/>
                <w:sz w:val="24"/>
                <w:szCs w:val="24"/>
              </w:rPr>
              <w:t xml:space="preserve"> мин</w:t>
            </w:r>
          </w:p>
        </w:tc>
        <w:tc>
          <w:tcPr>
            <w:tcW w:w="1560" w:type="dxa"/>
          </w:tcPr>
          <w:p w:rsidR="00BE72D8" w:rsidRPr="00DB3CF2" w:rsidRDefault="00BE72D8" w:rsidP="00B2637F">
            <w:pPr>
              <w:tabs>
                <w:tab w:val="left" w:pos="567"/>
              </w:tabs>
              <w:autoSpaceDE w:val="0"/>
              <w:autoSpaceDN w:val="0"/>
              <w:adjustRightInd w:val="0"/>
              <w:jc w:val="center"/>
              <w:rPr>
                <w:rFonts w:ascii="Times New Roman" w:eastAsia="Times-Roman" w:hAnsi="Times New Roman" w:cs="Times New Roman"/>
                <w:sz w:val="24"/>
                <w:szCs w:val="24"/>
              </w:rPr>
            </w:pPr>
            <w:r w:rsidRPr="00DB3CF2">
              <w:rPr>
                <w:rFonts w:ascii="Times New Roman" w:eastAsia="Times-Roman" w:hAnsi="Times New Roman" w:cs="Times New Roman"/>
                <w:sz w:val="24"/>
                <w:szCs w:val="24"/>
              </w:rPr>
              <w:t>2</w:t>
            </w:r>
            <w:r>
              <w:rPr>
                <w:rFonts w:ascii="Times New Roman" w:eastAsia="Times-Roman" w:hAnsi="Times New Roman" w:cs="Times New Roman"/>
                <w:sz w:val="24"/>
                <w:szCs w:val="24"/>
              </w:rPr>
              <w:t>8</w:t>
            </w:r>
            <w:r w:rsidRPr="00DB3CF2">
              <w:rPr>
                <w:rFonts w:ascii="Times New Roman" w:eastAsia="Times-Roman" w:hAnsi="Times New Roman" w:cs="Times New Roman"/>
                <w:sz w:val="24"/>
                <w:szCs w:val="24"/>
              </w:rPr>
              <w:t>/8</w:t>
            </w:r>
            <w:r>
              <w:rPr>
                <w:rFonts w:ascii="Times New Roman" w:eastAsia="Times-Roman" w:hAnsi="Times New Roman" w:cs="Times New Roman"/>
                <w:sz w:val="24"/>
                <w:szCs w:val="24"/>
              </w:rPr>
              <w:t>4</w:t>
            </w:r>
            <w:r w:rsidRPr="00DB3CF2">
              <w:rPr>
                <w:rFonts w:ascii="Times New Roman" w:eastAsia="Times-Roman" w:hAnsi="Times New Roman" w:cs="Times New Roman"/>
                <w:sz w:val="24"/>
                <w:szCs w:val="24"/>
              </w:rPr>
              <w:t>0</w:t>
            </w:r>
          </w:p>
          <w:p w:rsidR="00BE72D8" w:rsidRPr="00DB3CF2" w:rsidRDefault="00BE72D8" w:rsidP="00B2637F">
            <w:pPr>
              <w:tabs>
                <w:tab w:val="left" w:pos="567"/>
              </w:tabs>
              <w:autoSpaceDE w:val="0"/>
              <w:autoSpaceDN w:val="0"/>
              <w:adjustRightInd w:val="0"/>
              <w:jc w:val="center"/>
              <w:rPr>
                <w:rFonts w:ascii="Times New Roman" w:eastAsia="Times-Roman" w:hAnsi="Times New Roman" w:cs="Times New Roman"/>
                <w:sz w:val="24"/>
                <w:szCs w:val="24"/>
              </w:rPr>
            </w:pPr>
            <w:r w:rsidRPr="00DB3CF2">
              <w:rPr>
                <w:rFonts w:ascii="Times New Roman" w:eastAsia="Times-Roman" w:hAnsi="Times New Roman" w:cs="Times New Roman"/>
                <w:sz w:val="24"/>
                <w:szCs w:val="24"/>
              </w:rPr>
              <w:t>мин</w:t>
            </w:r>
          </w:p>
        </w:tc>
      </w:tr>
      <w:tr w:rsidR="00BE72D8" w:rsidTr="00B2637F">
        <w:tc>
          <w:tcPr>
            <w:tcW w:w="2547" w:type="dxa"/>
          </w:tcPr>
          <w:p w:rsidR="00BE72D8" w:rsidRPr="0091215F" w:rsidRDefault="00BE72D8" w:rsidP="00B2637F">
            <w:pPr>
              <w:contextualSpacing/>
              <w:jc w:val="both"/>
              <w:rPr>
                <w:rFonts w:ascii="Times New Roman" w:hAnsi="Times New Roman" w:cs="Times New Roman"/>
                <w:sz w:val="24"/>
                <w:szCs w:val="24"/>
              </w:rPr>
            </w:pPr>
            <w:r w:rsidRPr="0091215F">
              <w:rPr>
                <w:rFonts w:ascii="Times New Roman" w:hAnsi="Times New Roman" w:cs="Times New Roman"/>
                <w:sz w:val="24"/>
                <w:szCs w:val="24"/>
              </w:rPr>
              <w:t>На день рождения к другу</w:t>
            </w:r>
          </w:p>
        </w:tc>
        <w:tc>
          <w:tcPr>
            <w:tcW w:w="7626" w:type="dxa"/>
            <w:gridSpan w:val="6"/>
          </w:tcPr>
          <w:p w:rsidR="00BE72D8" w:rsidRPr="00DB3CF2" w:rsidRDefault="00BE72D8" w:rsidP="00B2637F">
            <w:pPr>
              <w:tabs>
                <w:tab w:val="left" w:pos="567"/>
              </w:tabs>
              <w:autoSpaceDE w:val="0"/>
              <w:autoSpaceDN w:val="0"/>
              <w:adjustRightInd w:val="0"/>
              <w:jc w:val="center"/>
              <w:rPr>
                <w:rFonts w:ascii="Times New Roman" w:eastAsia="Times-Roman" w:hAnsi="Times New Roman" w:cs="Times New Roman"/>
                <w:sz w:val="24"/>
                <w:szCs w:val="24"/>
              </w:rPr>
            </w:pPr>
            <w:r>
              <w:rPr>
                <w:rFonts w:ascii="Times New Roman" w:eastAsia="Times-Roman" w:hAnsi="Times New Roman" w:cs="Times New Roman"/>
                <w:sz w:val="24"/>
                <w:szCs w:val="24"/>
              </w:rPr>
              <w:t>по запросу родителей</w:t>
            </w:r>
          </w:p>
        </w:tc>
      </w:tr>
    </w:tbl>
    <w:p w:rsidR="00BE72D8" w:rsidRDefault="00BE72D8" w:rsidP="00BE72D8">
      <w:pPr>
        <w:tabs>
          <w:tab w:val="left" w:pos="567"/>
        </w:tabs>
        <w:spacing w:after="0"/>
        <w:contextualSpacing/>
        <w:jc w:val="both"/>
        <w:rPr>
          <w:rFonts w:ascii="Times New Roman" w:eastAsiaTheme="minorHAnsi" w:hAnsi="Times New Roman" w:cs="Times New Roman"/>
          <w:b/>
          <w:sz w:val="24"/>
          <w:szCs w:val="24"/>
          <w:lang w:eastAsia="en-US"/>
        </w:rPr>
      </w:pPr>
    </w:p>
    <w:p w:rsidR="00BE72D8" w:rsidRPr="00F81447" w:rsidRDefault="00BE72D8" w:rsidP="00BE72D8">
      <w:pPr>
        <w:pStyle w:val="a5"/>
        <w:numPr>
          <w:ilvl w:val="1"/>
          <w:numId w:val="5"/>
        </w:numPr>
        <w:tabs>
          <w:tab w:val="left" w:pos="567"/>
        </w:tabs>
        <w:spacing w:after="0"/>
        <w:ind w:left="0" w:firstLine="0"/>
        <w:jc w:val="both"/>
        <w:rPr>
          <w:rFonts w:ascii="Times New Roman" w:eastAsiaTheme="minorHAnsi" w:hAnsi="Times New Roman" w:cs="Times New Roman"/>
          <w:sz w:val="24"/>
          <w:szCs w:val="24"/>
          <w:lang w:eastAsia="en-US"/>
        </w:rPr>
      </w:pPr>
      <w:r w:rsidRPr="00F81447">
        <w:rPr>
          <w:rFonts w:ascii="Times New Roman" w:eastAsiaTheme="minorHAnsi" w:hAnsi="Times New Roman" w:cs="Times New Roman"/>
          <w:b/>
          <w:sz w:val="24"/>
          <w:szCs w:val="24"/>
          <w:lang w:eastAsia="en-US"/>
        </w:rPr>
        <w:t>РЕЖИМ РАБОТЫ КРУЖКОВ</w:t>
      </w:r>
    </w:p>
    <w:p w:rsidR="00BE72D8" w:rsidRPr="00F81447" w:rsidRDefault="00BE72D8" w:rsidP="00BE72D8">
      <w:pPr>
        <w:tabs>
          <w:tab w:val="left" w:pos="567"/>
        </w:tabs>
        <w:spacing w:after="0" w:line="240" w:lineRule="auto"/>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Занятия </w:t>
      </w:r>
      <w:r w:rsidRPr="00F81447">
        <w:rPr>
          <w:rFonts w:ascii="Times New Roman" w:eastAsiaTheme="minorHAnsi" w:hAnsi="Times New Roman" w:cs="Times New Roman"/>
          <w:sz w:val="24"/>
          <w:szCs w:val="24"/>
          <w:lang w:eastAsia="en-US"/>
        </w:rPr>
        <w:t xml:space="preserve">по дополнительному образованию проводятся после дневного сна или прогулки. Максимально допустимый объем недельной образовательной нагрузки по дополнительному образованию для детей дошкольного возраста составляет: </w:t>
      </w:r>
    </w:p>
    <w:p w:rsidR="00BE72D8" w:rsidRPr="00F81447" w:rsidRDefault="00BE72D8" w:rsidP="00BE72D8">
      <w:pPr>
        <w:tabs>
          <w:tab w:val="left" w:pos="567"/>
        </w:tabs>
        <w:spacing w:after="0" w:line="240" w:lineRule="auto"/>
        <w:jc w:val="both"/>
        <w:rPr>
          <w:rFonts w:ascii="Times New Roman" w:eastAsiaTheme="minorHAnsi" w:hAnsi="Times New Roman" w:cs="Times New Roman"/>
          <w:sz w:val="24"/>
          <w:szCs w:val="24"/>
          <w:lang w:eastAsia="en-US"/>
        </w:rPr>
      </w:pPr>
      <w:r w:rsidRPr="00F81447">
        <w:rPr>
          <w:rFonts w:ascii="Times New Roman" w:eastAsiaTheme="minorHAnsi" w:hAnsi="Times New Roman" w:cs="Times New Roman"/>
          <w:sz w:val="24"/>
          <w:szCs w:val="24"/>
          <w:lang w:eastAsia="en-US"/>
        </w:rPr>
        <w:t xml:space="preserve">- в средней группе (дети пятого года жизни) – не чаще двух раз в неделю, продолжительностью не более 20 минут, </w:t>
      </w:r>
    </w:p>
    <w:p w:rsidR="00BE72D8" w:rsidRPr="00F81447" w:rsidRDefault="00BE72D8" w:rsidP="00BE72D8">
      <w:pPr>
        <w:tabs>
          <w:tab w:val="left" w:pos="567"/>
        </w:tabs>
        <w:spacing w:after="0" w:line="240" w:lineRule="auto"/>
        <w:jc w:val="both"/>
        <w:rPr>
          <w:rFonts w:ascii="Times New Roman" w:eastAsiaTheme="minorHAnsi" w:hAnsi="Times New Roman" w:cs="Times New Roman"/>
          <w:sz w:val="24"/>
          <w:szCs w:val="24"/>
          <w:lang w:eastAsia="en-US"/>
        </w:rPr>
      </w:pPr>
      <w:r w:rsidRPr="00F81447">
        <w:rPr>
          <w:rFonts w:ascii="Times New Roman" w:eastAsiaTheme="minorHAnsi" w:hAnsi="Times New Roman" w:cs="Times New Roman"/>
          <w:sz w:val="24"/>
          <w:szCs w:val="24"/>
          <w:lang w:eastAsia="en-US"/>
        </w:rPr>
        <w:t xml:space="preserve">- в старшей группе (дети шестого года жизни) – не чаще двух раз в неделю, продолжительностью не более 25 минут, </w:t>
      </w:r>
    </w:p>
    <w:p w:rsidR="00BE72D8" w:rsidRPr="00F81447" w:rsidRDefault="00BE72D8" w:rsidP="00BE72D8">
      <w:pPr>
        <w:tabs>
          <w:tab w:val="left" w:pos="567"/>
        </w:tabs>
        <w:spacing w:after="0" w:line="240" w:lineRule="auto"/>
        <w:jc w:val="both"/>
        <w:rPr>
          <w:rFonts w:ascii="Times New Roman" w:eastAsiaTheme="minorHAnsi" w:hAnsi="Times New Roman" w:cs="Times New Roman"/>
          <w:sz w:val="24"/>
          <w:szCs w:val="24"/>
          <w:lang w:eastAsia="en-US"/>
        </w:rPr>
      </w:pPr>
      <w:proofErr w:type="gramStart"/>
      <w:r w:rsidRPr="00F81447">
        <w:rPr>
          <w:rFonts w:ascii="Times New Roman" w:eastAsiaTheme="minorHAnsi" w:hAnsi="Times New Roman" w:cs="Times New Roman"/>
          <w:sz w:val="24"/>
          <w:szCs w:val="24"/>
          <w:lang w:eastAsia="en-US"/>
        </w:rPr>
        <w:t xml:space="preserve">- в подготовительной (дети седьмого года жизни) – не чаще трех раз в неделю, продолжительностью не более 30 минут. </w:t>
      </w:r>
      <w:proofErr w:type="gramEnd"/>
    </w:p>
    <w:p w:rsidR="00BE72D8" w:rsidRPr="00F81447" w:rsidRDefault="00BE72D8" w:rsidP="00BE72D8">
      <w:pPr>
        <w:tabs>
          <w:tab w:val="left" w:pos="567"/>
        </w:tabs>
        <w:spacing w:after="0" w:line="240" w:lineRule="auto"/>
        <w:jc w:val="both"/>
        <w:rPr>
          <w:rFonts w:ascii="Times New Roman" w:eastAsiaTheme="minorHAnsi" w:hAnsi="Times New Roman" w:cs="Times New Roman"/>
          <w:sz w:val="24"/>
          <w:szCs w:val="24"/>
          <w:lang w:eastAsia="en-US"/>
        </w:rPr>
      </w:pPr>
      <w:r w:rsidRPr="00F81447">
        <w:rPr>
          <w:rFonts w:ascii="Times New Roman" w:eastAsiaTheme="minorHAnsi" w:hAnsi="Times New Roman" w:cs="Times New Roman"/>
          <w:sz w:val="24"/>
          <w:szCs w:val="24"/>
          <w:lang w:eastAsia="en-US"/>
        </w:rPr>
        <w:t>В ДОУ организуется работа по дополнительному образованию с</w:t>
      </w:r>
      <w:r>
        <w:rPr>
          <w:rFonts w:ascii="Times New Roman" w:eastAsiaTheme="minorHAnsi" w:hAnsi="Times New Roman" w:cs="Times New Roman"/>
          <w:sz w:val="24"/>
          <w:szCs w:val="24"/>
          <w:lang w:eastAsia="en-US"/>
        </w:rPr>
        <w:t xml:space="preserve"> детьми в течение 29</w:t>
      </w:r>
      <w:r w:rsidRPr="00F81447">
        <w:rPr>
          <w:rFonts w:ascii="Times New Roman" w:eastAsiaTheme="minorHAnsi" w:hAnsi="Times New Roman" w:cs="Times New Roman"/>
          <w:sz w:val="24"/>
          <w:szCs w:val="24"/>
          <w:lang w:eastAsia="en-US"/>
        </w:rPr>
        <w:t xml:space="preserve"> недель. Оказание дополнительных услуг начинается 1 октября.</w:t>
      </w:r>
    </w:p>
    <w:p w:rsidR="00BE72D8" w:rsidRDefault="00BE72D8" w:rsidP="00BE72D8">
      <w:pPr>
        <w:tabs>
          <w:tab w:val="left" w:pos="567"/>
        </w:tabs>
        <w:spacing w:after="0" w:line="240" w:lineRule="auto"/>
        <w:rPr>
          <w:rFonts w:ascii="Times New Roman" w:eastAsiaTheme="minorHAnsi" w:hAnsi="Times New Roman" w:cs="Times New Roman"/>
          <w:b/>
          <w:sz w:val="24"/>
          <w:szCs w:val="24"/>
          <w:lang w:eastAsia="en-US"/>
        </w:rPr>
      </w:pPr>
    </w:p>
    <w:p w:rsidR="00BE72D8" w:rsidRDefault="00BE72D8" w:rsidP="00BE72D8">
      <w:pPr>
        <w:pStyle w:val="a5"/>
        <w:numPr>
          <w:ilvl w:val="1"/>
          <w:numId w:val="5"/>
        </w:numPr>
        <w:tabs>
          <w:tab w:val="left" w:pos="567"/>
        </w:tabs>
        <w:spacing w:after="0" w:line="240" w:lineRule="auto"/>
        <w:ind w:left="0" w:firstLine="0"/>
        <w:rPr>
          <w:rFonts w:ascii="Times New Roman" w:eastAsiaTheme="minorHAnsi" w:hAnsi="Times New Roman" w:cs="Times New Roman"/>
          <w:b/>
          <w:sz w:val="24"/>
          <w:szCs w:val="24"/>
          <w:lang w:eastAsia="en-US"/>
        </w:rPr>
      </w:pPr>
      <w:r w:rsidRPr="00F81447">
        <w:rPr>
          <w:rFonts w:ascii="Times New Roman" w:eastAsiaTheme="minorHAnsi" w:hAnsi="Times New Roman" w:cs="Times New Roman"/>
          <w:b/>
          <w:sz w:val="24"/>
          <w:szCs w:val="24"/>
          <w:lang w:eastAsia="en-US"/>
        </w:rPr>
        <w:t>КАДРОВЫЙ ПОТЕНЦИАЛ:</w:t>
      </w:r>
    </w:p>
    <w:p w:rsidR="00BE72D8" w:rsidRPr="00F81447" w:rsidRDefault="00BE72D8" w:rsidP="00BE72D8">
      <w:pPr>
        <w:pStyle w:val="a5"/>
        <w:tabs>
          <w:tab w:val="left" w:pos="567"/>
        </w:tabs>
        <w:spacing w:after="0" w:line="240" w:lineRule="auto"/>
        <w:ind w:left="0"/>
        <w:rPr>
          <w:rFonts w:ascii="Times New Roman" w:eastAsiaTheme="minorHAnsi" w:hAnsi="Times New Roman" w:cs="Times New Roman"/>
          <w:b/>
          <w:sz w:val="24"/>
          <w:szCs w:val="24"/>
          <w:lang w:eastAsia="en-US"/>
        </w:rPr>
      </w:pPr>
    </w:p>
    <w:tbl>
      <w:tblPr>
        <w:tblW w:w="10773"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85"/>
        <w:gridCol w:w="1701"/>
        <w:gridCol w:w="1843"/>
        <w:gridCol w:w="1021"/>
        <w:gridCol w:w="818"/>
        <w:gridCol w:w="712"/>
        <w:gridCol w:w="2693"/>
      </w:tblGrid>
      <w:tr w:rsidR="00BE72D8" w:rsidRPr="00F81447" w:rsidTr="00B2637F">
        <w:tc>
          <w:tcPr>
            <w:tcW w:w="1985" w:type="dxa"/>
            <w:vMerge w:val="restart"/>
          </w:tcPr>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r w:rsidRPr="00F81447">
              <w:rPr>
                <w:rFonts w:ascii="Times New Roman" w:eastAsiaTheme="minorHAnsi" w:hAnsi="Times New Roman" w:cs="Times New Roman"/>
                <w:sz w:val="24"/>
                <w:szCs w:val="24"/>
                <w:lang w:eastAsia="en-US"/>
              </w:rPr>
              <w:t>Наименование кружка</w:t>
            </w:r>
          </w:p>
        </w:tc>
        <w:tc>
          <w:tcPr>
            <w:tcW w:w="1701" w:type="dxa"/>
            <w:vMerge w:val="restart"/>
          </w:tcPr>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r w:rsidRPr="00F81447">
              <w:rPr>
                <w:rFonts w:ascii="Times New Roman" w:eastAsiaTheme="minorHAnsi" w:hAnsi="Times New Roman" w:cs="Times New Roman"/>
                <w:sz w:val="24"/>
                <w:szCs w:val="24"/>
                <w:lang w:eastAsia="en-US"/>
              </w:rPr>
              <w:t xml:space="preserve">Фамилия, имя, отчество, должность по    </w:t>
            </w:r>
            <w:r w:rsidRPr="00F81447">
              <w:rPr>
                <w:rFonts w:ascii="Times New Roman" w:eastAsiaTheme="minorHAnsi" w:hAnsi="Times New Roman" w:cs="Times New Roman"/>
                <w:sz w:val="24"/>
                <w:szCs w:val="24"/>
                <w:lang w:eastAsia="en-US"/>
              </w:rPr>
              <w:br/>
              <w:t>штатному расписанию</w:t>
            </w:r>
          </w:p>
        </w:tc>
        <w:tc>
          <w:tcPr>
            <w:tcW w:w="1843" w:type="dxa"/>
            <w:vMerge w:val="restart"/>
          </w:tcPr>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r w:rsidRPr="00F81447">
              <w:rPr>
                <w:rFonts w:ascii="Times New Roman" w:eastAsiaTheme="minorHAnsi" w:hAnsi="Times New Roman" w:cs="Times New Roman"/>
                <w:sz w:val="24"/>
                <w:szCs w:val="24"/>
                <w:lang w:eastAsia="en-US"/>
              </w:rPr>
              <w:t xml:space="preserve">Когда и </w:t>
            </w:r>
            <w:proofErr w:type="gramStart"/>
            <w:r w:rsidRPr="00F81447">
              <w:rPr>
                <w:rFonts w:ascii="Times New Roman" w:eastAsiaTheme="minorHAnsi" w:hAnsi="Times New Roman" w:cs="Times New Roman"/>
                <w:sz w:val="24"/>
                <w:szCs w:val="24"/>
                <w:lang w:eastAsia="en-US"/>
              </w:rPr>
              <w:t>какое</w:t>
            </w:r>
            <w:proofErr w:type="gramEnd"/>
            <w:r w:rsidRPr="00F81447">
              <w:rPr>
                <w:rFonts w:ascii="Times New Roman" w:eastAsiaTheme="minorHAnsi" w:hAnsi="Times New Roman" w:cs="Times New Roman"/>
                <w:sz w:val="24"/>
                <w:szCs w:val="24"/>
                <w:lang w:eastAsia="en-US"/>
              </w:rPr>
              <w:t xml:space="preserve"> образовательное  </w:t>
            </w:r>
            <w:r w:rsidRPr="00F81447">
              <w:rPr>
                <w:rFonts w:ascii="Times New Roman" w:eastAsiaTheme="minorHAnsi" w:hAnsi="Times New Roman" w:cs="Times New Roman"/>
                <w:sz w:val="24"/>
                <w:szCs w:val="24"/>
                <w:lang w:eastAsia="en-US"/>
              </w:rPr>
              <w:br/>
              <w:t xml:space="preserve">учреждение окончил, специальность по документу об образовании </w:t>
            </w:r>
          </w:p>
        </w:tc>
        <w:tc>
          <w:tcPr>
            <w:tcW w:w="1021" w:type="dxa"/>
            <w:vMerge w:val="restart"/>
          </w:tcPr>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r w:rsidRPr="00F81447">
              <w:rPr>
                <w:rFonts w:ascii="Times New Roman" w:eastAsiaTheme="minorHAnsi" w:hAnsi="Times New Roman" w:cs="Times New Roman"/>
                <w:sz w:val="24"/>
                <w:szCs w:val="24"/>
                <w:lang w:eastAsia="en-US"/>
              </w:rPr>
              <w:t xml:space="preserve">Квалификационная категория </w:t>
            </w:r>
          </w:p>
        </w:tc>
        <w:tc>
          <w:tcPr>
            <w:tcW w:w="1530" w:type="dxa"/>
            <w:gridSpan w:val="2"/>
          </w:tcPr>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r w:rsidRPr="00F81447">
              <w:rPr>
                <w:rFonts w:ascii="Times New Roman" w:eastAsiaTheme="minorHAnsi" w:hAnsi="Times New Roman" w:cs="Times New Roman"/>
                <w:sz w:val="24"/>
                <w:szCs w:val="24"/>
                <w:lang w:eastAsia="en-US"/>
              </w:rPr>
              <w:t>Стаж педагогической работы</w:t>
            </w:r>
          </w:p>
        </w:tc>
        <w:tc>
          <w:tcPr>
            <w:tcW w:w="2693" w:type="dxa"/>
            <w:vMerge w:val="restart"/>
          </w:tcPr>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r w:rsidRPr="00F81447">
              <w:rPr>
                <w:rFonts w:ascii="Times New Roman" w:eastAsiaTheme="minorHAnsi" w:hAnsi="Times New Roman" w:cs="Times New Roman"/>
                <w:sz w:val="24"/>
                <w:szCs w:val="24"/>
                <w:lang w:eastAsia="en-US"/>
              </w:rPr>
              <w:t>Курсы повышения квалификации (наименование программы курсов, год прохождения)</w:t>
            </w:r>
          </w:p>
        </w:tc>
      </w:tr>
      <w:tr w:rsidR="00BE72D8" w:rsidRPr="00F81447" w:rsidTr="00B2637F">
        <w:tc>
          <w:tcPr>
            <w:tcW w:w="1985" w:type="dxa"/>
            <w:vMerge/>
          </w:tcPr>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p>
        </w:tc>
        <w:tc>
          <w:tcPr>
            <w:tcW w:w="1701" w:type="dxa"/>
            <w:vMerge/>
          </w:tcPr>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p>
        </w:tc>
        <w:tc>
          <w:tcPr>
            <w:tcW w:w="1843" w:type="dxa"/>
            <w:vMerge/>
          </w:tcPr>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p>
        </w:tc>
        <w:tc>
          <w:tcPr>
            <w:tcW w:w="1021" w:type="dxa"/>
            <w:vMerge/>
          </w:tcPr>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p>
        </w:tc>
        <w:tc>
          <w:tcPr>
            <w:tcW w:w="818" w:type="dxa"/>
          </w:tcPr>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r w:rsidRPr="00F81447">
              <w:rPr>
                <w:rFonts w:ascii="Times New Roman" w:eastAsiaTheme="minorHAnsi" w:hAnsi="Times New Roman" w:cs="Times New Roman"/>
                <w:sz w:val="24"/>
                <w:szCs w:val="24"/>
                <w:lang w:eastAsia="en-US"/>
              </w:rPr>
              <w:t>всего</w:t>
            </w:r>
          </w:p>
        </w:tc>
        <w:tc>
          <w:tcPr>
            <w:tcW w:w="712" w:type="dxa"/>
          </w:tcPr>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r w:rsidRPr="00F81447">
              <w:rPr>
                <w:rFonts w:ascii="Times New Roman" w:eastAsiaTheme="minorHAnsi" w:hAnsi="Times New Roman" w:cs="Times New Roman"/>
                <w:sz w:val="24"/>
                <w:szCs w:val="24"/>
                <w:lang w:eastAsia="en-US"/>
              </w:rPr>
              <w:t>В данной должности</w:t>
            </w:r>
          </w:p>
        </w:tc>
        <w:tc>
          <w:tcPr>
            <w:tcW w:w="2693" w:type="dxa"/>
            <w:vMerge/>
          </w:tcPr>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p>
        </w:tc>
      </w:tr>
      <w:tr w:rsidR="00BE72D8" w:rsidRPr="00F81447" w:rsidTr="00B2637F">
        <w:tc>
          <w:tcPr>
            <w:tcW w:w="1985" w:type="dxa"/>
          </w:tcPr>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Шахматы</w:t>
            </w:r>
          </w:p>
        </w:tc>
        <w:tc>
          <w:tcPr>
            <w:tcW w:w="1701" w:type="dxa"/>
          </w:tcPr>
          <w:p w:rsidR="00BE72D8" w:rsidRDefault="00BE72D8" w:rsidP="00B2637F">
            <w:pPr>
              <w:tabs>
                <w:tab w:val="left" w:pos="567"/>
              </w:tabs>
              <w:spacing w:after="0"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Поспелова Светлана Михайловна,</w:t>
            </w:r>
          </w:p>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первая квалификационная категория</w:t>
            </w:r>
          </w:p>
        </w:tc>
        <w:tc>
          <w:tcPr>
            <w:tcW w:w="1843" w:type="dxa"/>
          </w:tcPr>
          <w:p w:rsidR="00BE72D8" w:rsidRPr="00725990" w:rsidRDefault="00BE72D8" w:rsidP="00B2637F">
            <w:pPr>
              <w:tabs>
                <w:tab w:val="left" w:pos="567"/>
              </w:tabs>
              <w:spacing w:after="0" w:line="240" w:lineRule="auto"/>
              <w:rPr>
                <w:rFonts w:ascii="Times New Roman" w:eastAsiaTheme="minorHAnsi" w:hAnsi="Times New Roman" w:cs="Times New Roman"/>
                <w:sz w:val="24"/>
                <w:szCs w:val="24"/>
                <w:lang w:eastAsia="en-US"/>
              </w:rPr>
            </w:pPr>
            <w:r w:rsidRPr="00725990">
              <w:rPr>
                <w:rFonts w:ascii="Times New Roman" w:eastAsiaTheme="minorHAnsi" w:hAnsi="Times New Roman" w:cs="Times New Roman"/>
                <w:sz w:val="24"/>
                <w:szCs w:val="24"/>
                <w:lang w:eastAsia="en-US"/>
              </w:rPr>
              <w:t xml:space="preserve">2010г., </w:t>
            </w:r>
          </w:p>
          <w:p w:rsidR="00BE72D8" w:rsidRPr="00725990" w:rsidRDefault="00BE72D8" w:rsidP="00B2637F">
            <w:pPr>
              <w:tabs>
                <w:tab w:val="left" w:pos="567"/>
              </w:tabs>
              <w:spacing w:after="0" w:line="240" w:lineRule="auto"/>
              <w:rPr>
                <w:rFonts w:ascii="Times New Roman" w:eastAsiaTheme="minorHAnsi" w:hAnsi="Times New Roman" w:cs="Times New Roman"/>
                <w:sz w:val="24"/>
                <w:szCs w:val="24"/>
                <w:lang w:eastAsia="en-US"/>
              </w:rPr>
            </w:pPr>
            <w:r w:rsidRPr="00725990">
              <w:rPr>
                <w:rFonts w:ascii="Times New Roman" w:eastAsiaTheme="minorHAnsi" w:hAnsi="Times New Roman" w:cs="Times New Roman"/>
                <w:sz w:val="24"/>
                <w:szCs w:val="24"/>
                <w:lang w:eastAsia="en-US"/>
              </w:rPr>
              <w:t xml:space="preserve">ГОУ ВПО «Набережночелнинский государственный педагогический институт», </w:t>
            </w:r>
            <w:r w:rsidRPr="00725990">
              <w:rPr>
                <w:rFonts w:ascii="Times New Roman" w:eastAsiaTheme="minorHAnsi" w:hAnsi="Times New Roman" w:cs="Times New Roman"/>
                <w:sz w:val="24"/>
                <w:szCs w:val="24"/>
                <w:lang w:eastAsia="en-US"/>
              </w:rPr>
              <w:lastRenderedPageBreak/>
              <w:t>преподаватель дошкольной педагогики и психологии по специальности «Дошкольная педагогика»</w:t>
            </w:r>
          </w:p>
        </w:tc>
        <w:tc>
          <w:tcPr>
            <w:tcW w:w="1021" w:type="dxa"/>
          </w:tcPr>
          <w:p w:rsidR="00BE72D8" w:rsidRPr="00725990" w:rsidRDefault="00BE72D8" w:rsidP="00B2637F">
            <w:pPr>
              <w:tabs>
                <w:tab w:val="left" w:pos="567"/>
              </w:tabs>
              <w:spacing w:after="0"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lastRenderedPageBreak/>
              <w:t>п</w:t>
            </w:r>
            <w:r w:rsidRPr="00725990">
              <w:rPr>
                <w:rFonts w:ascii="Times New Roman" w:eastAsiaTheme="minorHAnsi" w:hAnsi="Times New Roman" w:cs="Times New Roman"/>
                <w:sz w:val="24"/>
                <w:szCs w:val="24"/>
                <w:lang w:eastAsia="en-US"/>
              </w:rPr>
              <w:t xml:space="preserve">ервая </w:t>
            </w:r>
          </w:p>
        </w:tc>
        <w:tc>
          <w:tcPr>
            <w:tcW w:w="818" w:type="dxa"/>
          </w:tcPr>
          <w:p w:rsidR="00BE72D8" w:rsidRDefault="00BE72D8" w:rsidP="00B2637F">
            <w:pPr>
              <w:tabs>
                <w:tab w:val="left" w:pos="567"/>
              </w:tabs>
              <w:spacing w:after="0"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13</w:t>
            </w:r>
          </w:p>
          <w:p w:rsidR="00BE72D8" w:rsidRPr="00725990" w:rsidRDefault="00BE72D8" w:rsidP="00B2637F">
            <w:pPr>
              <w:tabs>
                <w:tab w:val="left" w:pos="567"/>
              </w:tabs>
              <w:spacing w:after="0"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лет</w:t>
            </w:r>
          </w:p>
        </w:tc>
        <w:tc>
          <w:tcPr>
            <w:tcW w:w="712" w:type="dxa"/>
          </w:tcPr>
          <w:p w:rsidR="00BE72D8" w:rsidRPr="00725990" w:rsidRDefault="00BE72D8" w:rsidP="00B2637F">
            <w:pPr>
              <w:tabs>
                <w:tab w:val="left" w:pos="567"/>
              </w:tabs>
              <w:spacing w:after="0"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9 лет</w:t>
            </w:r>
          </w:p>
        </w:tc>
        <w:tc>
          <w:tcPr>
            <w:tcW w:w="2693" w:type="dxa"/>
          </w:tcPr>
          <w:p w:rsidR="00BE72D8" w:rsidRPr="00725990" w:rsidRDefault="00BE72D8" w:rsidP="00B2637F">
            <w:pPr>
              <w:tabs>
                <w:tab w:val="left" w:pos="567"/>
              </w:tabs>
              <w:spacing w:after="0" w:line="240" w:lineRule="auto"/>
              <w:rPr>
                <w:rFonts w:ascii="Times New Roman" w:eastAsiaTheme="minorHAnsi" w:hAnsi="Times New Roman" w:cs="Times New Roman"/>
                <w:sz w:val="24"/>
                <w:szCs w:val="24"/>
                <w:lang w:eastAsia="en-US"/>
              </w:rPr>
            </w:pPr>
            <w:r w:rsidRPr="00725990">
              <w:rPr>
                <w:rFonts w:ascii="Times New Roman" w:eastAsiaTheme="minorHAnsi" w:hAnsi="Times New Roman" w:cs="Times New Roman"/>
                <w:sz w:val="24"/>
                <w:szCs w:val="24"/>
                <w:lang w:eastAsia="en-US"/>
              </w:rPr>
              <w:t xml:space="preserve">Развитие интеллектуальных способностей у детей дошкольного возраста через обучение игре в шахматы», 72 часа, ООО «Многопрофильный </w:t>
            </w:r>
            <w:r w:rsidRPr="00725990">
              <w:rPr>
                <w:rFonts w:ascii="Times New Roman" w:eastAsiaTheme="minorHAnsi" w:hAnsi="Times New Roman" w:cs="Times New Roman"/>
                <w:sz w:val="24"/>
                <w:szCs w:val="24"/>
                <w:lang w:eastAsia="en-US"/>
              </w:rPr>
              <w:lastRenderedPageBreak/>
              <w:t>учебный центр», 2021г</w:t>
            </w:r>
          </w:p>
        </w:tc>
      </w:tr>
      <w:tr w:rsidR="00BE72D8" w:rsidRPr="00F81447" w:rsidTr="00B2637F">
        <w:tc>
          <w:tcPr>
            <w:tcW w:w="1985" w:type="dxa"/>
          </w:tcPr>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lastRenderedPageBreak/>
              <w:t>Бисероплетение</w:t>
            </w:r>
          </w:p>
        </w:tc>
        <w:tc>
          <w:tcPr>
            <w:tcW w:w="1701" w:type="dxa"/>
          </w:tcPr>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Каримова Клара Камильевна, высшая квалификационная категория</w:t>
            </w:r>
          </w:p>
        </w:tc>
        <w:tc>
          <w:tcPr>
            <w:tcW w:w="1843" w:type="dxa"/>
          </w:tcPr>
          <w:p w:rsidR="00BE72D8" w:rsidRDefault="00BE72D8" w:rsidP="00B2637F">
            <w:pPr>
              <w:tabs>
                <w:tab w:val="left" w:pos="567"/>
              </w:tabs>
              <w:spacing w:after="0"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1991 г.,</w:t>
            </w:r>
          </w:p>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Набережночелнинский педагогический институт, преподаватель дошкольной педагогики и психологии</w:t>
            </w:r>
          </w:p>
        </w:tc>
        <w:tc>
          <w:tcPr>
            <w:tcW w:w="1021" w:type="dxa"/>
          </w:tcPr>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высшая</w:t>
            </w:r>
          </w:p>
        </w:tc>
        <w:tc>
          <w:tcPr>
            <w:tcW w:w="818" w:type="dxa"/>
          </w:tcPr>
          <w:p w:rsidR="00BE72D8" w:rsidRPr="00F81447" w:rsidRDefault="00BE72D8" w:rsidP="00B2637F">
            <w:pPr>
              <w:tabs>
                <w:tab w:val="left" w:pos="567"/>
              </w:tabs>
              <w:spacing w:after="0"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37 лет</w:t>
            </w:r>
          </w:p>
        </w:tc>
        <w:tc>
          <w:tcPr>
            <w:tcW w:w="712" w:type="dxa"/>
          </w:tcPr>
          <w:p w:rsidR="00BE72D8" w:rsidRPr="00F81447" w:rsidRDefault="00BE72D8" w:rsidP="00B2637F">
            <w:pPr>
              <w:tabs>
                <w:tab w:val="left" w:pos="567"/>
              </w:tabs>
              <w:spacing w:after="0"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29 лет</w:t>
            </w:r>
          </w:p>
        </w:tc>
        <w:tc>
          <w:tcPr>
            <w:tcW w:w="2693" w:type="dxa"/>
          </w:tcPr>
          <w:p w:rsidR="00BE72D8" w:rsidRDefault="00BE72D8" w:rsidP="00B2637F">
            <w:pPr>
              <w:tabs>
                <w:tab w:val="left" w:pos="567"/>
              </w:tabs>
              <w:spacing w:after="0"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Новые практики и инструменты психологического и интеллектуального развития дошкольника, 72 часа.</w:t>
            </w:r>
          </w:p>
          <w:p w:rsidR="00BE72D8" w:rsidRPr="00F81447" w:rsidRDefault="00BE72D8" w:rsidP="00B2637F">
            <w:pPr>
              <w:tabs>
                <w:tab w:val="left" w:pos="567"/>
              </w:tabs>
              <w:spacing w:after="0"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АНО ДПО «Академия менеджмента» 2021 год</w:t>
            </w:r>
          </w:p>
        </w:tc>
      </w:tr>
      <w:tr w:rsidR="00BE72D8" w:rsidRPr="00F81447" w:rsidTr="00B2637F">
        <w:tc>
          <w:tcPr>
            <w:tcW w:w="1985" w:type="dxa"/>
          </w:tcPr>
          <w:p w:rsidR="00BE72D8" w:rsidRPr="00154421" w:rsidRDefault="00BE72D8" w:rsidP="00B2637F">
            <w:pPr>
              <w:tabs>
                <w:tab w:val="left" w:pos="567"/>
              </w:tabs>
              <w:spacing w:after="0"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На день рождение к другу</w:t>
            </w:r>
          </w:p>
        </w:tc>
        <w:tc>
          <w:tcPr>
            <w:tcW w:w="1701" w:type="dxa"/>
          </w:tcPr>
          <w:p w:rsidR="00BE72D8" w:rsidRPr="00154421" w:rsidRDefault="00BE72D8" w:rsidP="00B2637F">
            <w:pPr>
              <w:tabs>
                <w:tab w:val="left" w:pos="567"/>
              </w:tabs>
              <w:spacing w:after="0"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Фадеева Валентина Ивановна, высшая квалификационная категория</w:t>
            </w:r>
          </w:p>
        </w:tc>
        <w:tc>
          <w:tcPr>
            <w:tcW w:w="1843" w:type="dxa"/>
          </w:tcPr>
          <w:p w:rsidR="00BE72D8" w:rsidRPr="0091215F" w:rsidRDefault="00BE72D8" w:rsidP="00B2637F">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AA3699">
              <w:rPr>
                <w:rFonts w:ascii="Times New Roman" w:hAnsi="Times New Roman" w:cs="Times New Roman"/>
                <w:sz w:val="24"/>
                <w:szCs w:val="24"/>
              </w:rPr>
              <w:t xml:space="preserve">23.06.2000 год, Нижнекамское педагогическое училище.   Специализация «Дошкольное образование», квалификация «Воспитатель детей дошкольного возраста». </w:t>
            </w:r>
          </w:p>
        </w:tc>
        <w:tc>
          <w:tcPr>
            <w:tcW w:w="1021" w:type="dxa"/>
          </w:tcPr>
          <w:p w:rsidR="00BE72D8" w:rsidRPr="00154421" w:rsidRDefault="00BE72D8" w:rsidP="00B2637F">
            <w:pPr>
              <w:tabs>
                <w:tab w:val="left" w:pos="567"/>
              </w:tabs>
              <w:spacing w:after="0"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высшая</w:t>
            </w:r>
          </w:p>
        </w:tc>
        <w:tc>
          <w:tcPr>
            <w:tcW w:w="818" w:type="dxa"/>
          </w:tcPr>
          <w:p w:rsidR="00BE72D8" w:rsidRPr="00154421" w:rsidRDefault="00BE72D8" w:rsidP="00B2637F">
            <w:pPr>
              <w:tabs>
                <w:tab w:val="left" w:pos="567"/>
              </w:tabs>
              <w:spacing w:after="0"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33 года</w:t>
            </w:r>
          </w:p>
        </w:tc>
        <w:tc>
          <w:tcPr>
            <w:tcW w:w="712" w:type="dxa"/>
          </w:tcPr>
          <w:p w:rsidR="00BE72D8" w:rsidRPr="00154421" w:rsidRDefault="00BE72D8" w:rsidP="00B2637F">
            <w:pPr>
              <w:tabs>
                <w:tab w:val="left" w:pos="567"/>
              </w:tabs>
              <w:spacing w:after="0"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27 лет</w:t>
            </w:r>
          </w:p>
        </w:tc>
        <w:tc>
          <w:tcPr>
            <w:tcW w:w="2693" w:type="dxa"/>
          </w:tcPr>
          <w:p w:rsidR="00BE72D8" w:rsidRDefault="00BE72D8" w:rsidP="00B2637F">
            <w:pPr>
              <w:tabs>
                <w:tab w:val="left" w:pos="567"/>
              </w:tabs>
              <w:spacing w:after="0" w:line="240" w:lineRule="auto"/>
              <w:rPr>
                <w:rFonts w:ascii="Times New Roman" w:eastAsiaTheme="minorHAnsi" w:hAnsi="Times New Roman"/>
                <w:sz w:val="24"/>
                <w:szCs w:val="24"/>
                <w:lang w:eastAsia="en-US"/>
              </w:rPr>
            </w:pPr>
            <w:r>
              <w:rPr>
                <w:rFonts w:ascii="Times New Roman" w:eastAsiaTheme="minorHAnsi" w:hAnsi="Times New Roman"/>
                <w:sz w:val="24"/>
                <w:szCs w:val="24"/>
                <w:lang w:eastAsia="en-US"/>
              </w:rPr>
              <w:t>Применение игровых технологий в обучении детей дошкольного возраста, 56 часов.</w:t>
            </w:r>
          </w:p>
          <w:p w:rsidR="00BE72D8" w:rsidRPr="00154421" w:rsidRDefault="00BE72D8" w:rsidP="00B2637F">
            <w:pPr>
              <w:tabs>
                <w:tab w:val="left" w:pos="567"/>
              </w:tabs>
              <w:spacing w:after="0" w:line="240" w:lineRule="auto"/>
              <w:rPr>
                <w:rFonts w:ascii="Times New Roman" w:eastAsiaTheme="minorHAnsi" w:hAnsi="Times New Roman"/>
                <w:sz w:val="24"/>
                <w:szCs w:val="24"/>
                <w:lang w:eastAsia="en-US"/>
              </w:rPr>
            </w:pPr>
            <w:r>
              <w:rPr>
                <w:rFonts w:ascii="Times New Roman" w:eastAsiaTheme="minorHAnsi" w:hAnsi="Times New Roman"/>
                <w:sz w:val="24"/>
                <w:szCs w:val="24"/>
                <w:lang w:eastAsia="en-US"/>
              </w:rPr>
              <w:t>ГАПОУ «Набережноленинский педагогический колледж» 2024 г.</w:t>
            </w:r>
          </w:p>
        </w:tc>
      </w:tr>
    </w:tbl>
    <w:p w:rsidR="00BE72D8" w:rsidRDefault="00BE72D8" w:rsidP="00BE72D8">
      <w:pPr>
        <w:tabs>
          <w:tab w:val="left" w:pos="567"/>
        </w:tabs>
        <w:spacing w:after="0" w:line="240" w:lineRule="auto"/>
        <w:jc w:val="both"/>
        <w:rPr>
          <w:rFonts w:ascii="Times New Roman" w:eastAsia="Times New Roman" w:hAnsi="Times New Roman" w:cs="Times New Roman"/>
          <w:color w:val="878888"/>
          <w:sz w:val="24"/>
          <w:szCs w:val="24"/>
        </w:rPr>
      </w:pPr>
    </w:p>
    <w:p w:rsidR="00BE72D8" w:rsidRDefault="00BE72D8" w:rsidP="00BE72D8">
      <w:pPr>
        <w:pStyle w:val="a5"/>
        <w:numPr>
          <w:ilvl w:val="1"/>
          <w:numId w:val="5"/>
        </w:numPr>
        <w:spacing w:after="0" w:line="240" w:lineRule="auto"/>
        <w:rPr>
          <w:rFonts w:ascii="Times New Roman" w:eastAsiaTheme="minorHAnsi" w:hAnsi="Times New Roman" w:cs="Times New Roman"/>
          <w:b/>
          <w:sz w:val="24"/>
          <w:szCs w:val="24"/>
          <w:lang w:eastAsia="en-US"/>
        </w:rPr>
      </w:pPr>
      <w:r w:rsidRPr="000D73FA">
        <w:rPr>
          <w:rFonts w:ascii="Times New Roman" w:eastAsiaTheme="minorHAnsi" w:hAnsi="Times New Roman" w:cs="Times New Roman"/>
          <w:b/>
          <w:sz w:val="24"/>
          <w:szCs w:val="24"/>
          <w:lang w:eastAsia="en-US"/>
        </w:rPr>
        <w:t>ЦИКЛОГРАММА ПРОВЕДЕНИЯ ЗАНЯТИЙ ПО ПРЕДОСТАВЛЕНИЮ ДОПОЛНИТЕЛЬНЫХ ПЛАТНЫХ ОБРАЗОВАТЕЛЬНЫХ УСЛУГ:</w:t>
      </w:r>
    </w:p>
    <w:p w:rsidR="00BE72D8" w:rsidRDefault="00BE72D8" w:rsidP="00BE72D8">
      <w:pPr>
        <w:spacing w:after="0" w:line="240" w:lineRule="auto"/>
        <w:jc w:val="both"/>
        <w:rPr>
          <w:rFonts w:ascii="Times New Roman" w:eastAsiaTheme="minorHAnsi" w:hAnsi="Times New Roman" w:cs="Times New Roman"/>
          <w:b/>
          <w:sz w:val="24"/>
          <w:szCs w:val="24"/>
          <w:lang w:eastAsia="en-US"/>
        </w:rPr>
      </w:pPr>
    </w:p>
    <w:tbl>
      <w:tblPr>
        <w:tblW w:w="1088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2471"/>
        <w:gridCol w:w="1559"/>
        <w:gridCol w:w="1985"/>
        <w:gridCol w:w="2239"/>
        <w:gridCol w:w="1984"/>
      </w:tblGrid>
      <w:tr w:rsidR="00BE72D8" w:rsidRPr="00E20B19" w:rsidTr="00B2637F">
        <w:tc>
          <w:tcPr>
            <w:tcW w:w="648" w:type="dxa"/>
            <w:tcBorders>
              <w:top w:val="single" w:sz="4" w:space="0" w:color="auto"/>
              <w:left w:val="single" w:sz="4" w:space="0" w:color="auto"/>
              <w:bottom w:val="single" w:sz="4" w:space="0" w:color="auto"/>
              <w:right w:val="single" w:sz="4" w:space="0" w:color="auto"/>
            </w:tcBorders>
            <w:hideMark/>
          </w:tcPr>
          <w:p w:rsidR="00BE72D8" w:rsidRPr="00E20B19" w:rsidRDefault="00BE72D8" w:rsidP="00B2637F">
            <w:pPr>
              <w:pStyle w:val="a3"/>
              <w:jc w:val="center"/>
              <w:rPr>
                <w:rFonts w:ascii="Times New Roman" w:hAnsi="Times New Roman"/>
                <w:b/>
                <w:sz w:val="24"/>
                <w:szCs w:val="24"/>
              </w:rPr>
            </w:pPr>
            <w:r w:rsidRPr="00E20B19">
              <w:rPr>
                <w:rFonts w:ascii="Times New Roman" w:hAnsi="Times New Roman"/>
                <w:b/>
                <w:sz w:val="24"/>
                <w:szCs w:val="24"/>
              </w:rPr>
              <w:t>№</w:t>
            </w:r>
          </w:p>
        </w:tc>
        <w:tc>
          <w:tcPr>
            <w:tcW w:w="2471" w:type="dxa"/>
            <w:tcBorders>
              <w:top w:val="single" w:sz="4" w:space="0" w:color="auto"/>
              <w:left w:val="single" w:sz="4" w:space="0" w:color="auto"/>
              <w:bottom w:val="single" w:sz="4" w:space="0" w:color="auto"/>
              <w:right w:val="single" w:sz="4" w:space="0" w:color="auto"/>
            </w:tcBorders>
          </w:tcPr>
          <w:p w:rsidR="00BE72D8" w:rsidRPr="00E20B19" w:rsidRDefault="00BE72D8" w:rsidP="00B2637F">
            <w:pPr>
              <w:pStyle w:val="a3"/>
              <w:jc w:val="center"/>
              <w:rPr>
                <w:rFonts w:ascii="Times New Roman" w:hAnsi="Times New Roman"/>
                <w:b/>
                <w:sz w:val="24"/>
                <w:szCs w:val="24"/>
              </w:rPr>
            </w:pPr>
            <w:r w:rsidRPr="00E20B19">
              <w:rPr>
                <w:rFonts w:ascii="Times New Roman" w:hAnsi="Times New Roman"/>
                <w:b/>
                <w:sz w:val="24"/>
                <w:szCs w:val="24"/>
              </w:rPr>
              <w:t>ФИО педагога</w:t>
            </w:r>
          </w:p>
        </w:tc>
        <w:tc>
          <w:tcPr>
            <w:tcW w:w="1559" w:type="dxa"/>
            <w:tcBorders>
              <w:top w:val="single" w:sz="4" w:space="0" w:color="auto"/>
              <w:left w:val="single" w:sz="4" w:space="0" w:color="auto"/>
              <w:bottom w:val="single" w:sz="4" w:space="0" w:color="auto"/>
              <w:right w:val="single" w:sz="4" w:space="0" w:color="auto"/>
            </w:tcBorders>
            <w:hideMark/>
          </w:tcPr>
          <w:p w:rsidR="00BE72D8" w:rsidRPr="00E20B19" w:rsidRDefault="00BE72D8" w:rsidP="00B2637F">
            <w:pPr>
              <w:pStyle w:val="a3"/>
              <w:jc w:val="center"/>
              <w:rPr>
                <w:rFonts w:ascii="Times New Roman" w:hAnsi="Times New Roman"/>
                <w:b/>
                <w:sz w:val="24"/>
                <w:szCs w:val="24"/>
              </w:rPr>
            </w:pPr>
            <w:r w:rsidRPr="00E20B19">
              <w:rPr>
                <w:rFonts w:ascii="Times New Roman" w:hAnsi="Times New Roman"/>
                <w:b/>
                <w:sz w:val="24"/>
                <w:szCs w:val="24"/>
              </w:rPr>
              <w:t>Наименование услуги</w:t>
            </w:r>
          </w:p>
        </w:tc>
        <w:tc>
          <w:tcPr>
            <w:tcW w:w="1985" w:type="dxa"/>
            <w:tcBorders>
              <w:top w:val="single" w:sz="4" w:space="0" w:color="auto"/>
              <w:left w:val="single" w:sz="4" w:space="0" w:color="auto"/>
              <w:bottom w:val="single" w:sz="4" w:space="0" w:color="auto"/>
              <w:right w:val="single" w:sz="4" w:space="0" w:color="auto"/>
            </w:tcBorders>
            <w:hideMark/>
          </w:tcPr>
          <w:p w:rsidR="00BE72D8" w:rsidRPr="00E20B19" w:rsidRDefault="00BE72D8" w:rsidP="00B2637F">
            <w:pPr>
              <w:pStyle w:val="a3"/>
              <w:jc w:val="center"/>
              <w:rPr>
                <w:rFonts w:ascii="Times New Roman" w:hAnsi="Times New Roman"/>
                <w:b/>
                <w:sz w:val="24"/>
                <w:szCs w:val="24"/>
              </w:rPr>
            </w:pPr>
            <w:r w:rsidRPr="00E20B19">
              <w:rPr>
                <w:rFonts w:ascii="Times New Roman" w:hAnsi="Times New Roman"/>
                <w:b/>
                <w:sz w:val="24"/>
                <w:szCs w:val="24"/>
              </w:rPr>
              <w:t>Продолжительность одной услуги</w:t>
            </w:r>
          </w:p>
        </w:tc>
        <w:tc>
          <w:tcPr>
            <w:tcW w:w="2239" w:type="dxa"/>
            <w:tcBorders>
              <w:top w:val="single" w:sz="4" w:space="0" w:color="auto"/>
              <w:left w:val="single" w:sz="4" w:space="0" w:color="auto"/>
              <w:bottom w:val="single" w:sz="4" w:space="0" w:color="auto"/>
              <w:right w:val="single" w:sz="4" w:space="0" w:color="auto"/>
            </w:tcBorders>
          </w:tcPr>
          <w:p w:rsidR="00BE72D8" w:rsidRPr="00E20B19" w:rsidRDefault="00BE72D8" w:rsidP="00B2637F">
            <w:pPr>
              <w:pStyle w:val="a3"/>
              <w:jc w:val="center"/>
              <w:rPr>
                <w:rFonts w:ascii="Times New Roman" w:hAnsi="Times New Roman"/>
                <w:b/>
                <w:sz w:val="24"/>
                <w:szCs w:val="24"/>
              </w:rPr>
            </w:pPr>
            <w:r w:rsidRPr="00E20B19">
              <w:rPr>
                <w:rFonts w:ascii="Times New Roman" w:hAnsi="Times New Roman"/>
                <w:b/>
                <w:sz w:val="24"/>
                <w:szCs w:val="24"/>
              </w:rPr>
              <w:t>День недели/время проведения</w:t>
            </w:r>
          </w:p>
        </w:tc>
        <w:tc>
          <w:tcPr>
            <w:tcW w:w="1984" w:type="dxa"/>
            <w:tcBorders>
              <w:top w:val="single" w:sz="4" w:space="0" w:color="auto"/>
              <w:left w:val="single" w:sz="4" w:space="0" w:color="auto"/>
              <w:bottom w:val="single" w:sz="4" w:space="0" w:color="auto"/>
              <w:right w:val="single" w:sz="4" w:space="0" w:color="auto"/>
            </w:tcBorders>
          </w:tcPr>
          <w:p w:rsidR="00BE72D8" w:rsidRPr="00E20B19" w:rsidRDefault="00BE72D8" w:rsidP="00B2637F">
            <w:pPr>
              <w:pStyle w:val="a3"/>
              <w:jc w:val="center"/>
              <w:rPr>
                <w:rFonts w:ascii="Times New Roman" w:hAnsi="Times New Roman"/>
                <w:b/>
                <w:sz w:val="24"/>
                <w:szCs w:val="24"/>
              </w:rPr>
            </w:pPr>
            <w:r w:rsidRPr="00E20B19">
              <w:rPr>
                <w:rFonts w:ascii="Times New Roman" w:hAnsi="Times New Roman"/>
                <w:b/>
                <w:sz w:val="24"/>
                <w:szCs w:val="24"/>
              </w:rPr>
              <w:t>Место проведения</w:t>
            </w:r>
          </w:p>
        </w:tc>
      </w:tr>
      <w:tr w:rsidR="00BE72D8" w:rsidRPr="00E20B19" w:rsidTr="00B2637F">
        <w:tc>
          <w:tcPr>
            <w:tcW w:w="648" w:type="dxa"/>
            <w:tcBorders>
              <w:top w:val="single" w:sz="4" w:space="0" w:color="auto"/>
              <w:left w:val="single" w:sz="4" w:space="0" w:color="auto"/>
              <w:bottom w:val="single" w:sz="4" w:space="0" w:color="auto"/>
              <w:right w:val="single" w:sz="4" w:space="0" w:color="auto"/>
            </w:tcBorders>
            <w:hideMark/>
          </w:tcPr>
          <w:p w:rsidR="00BE72D8" w:rsidRPr="00E20B19" w:rsidRDefault="00BE72D8" w:rsidP="00B2637F">
            <w:pPr>
              <w:pStyle w:val="a3"/>
              <w:jc w:val="center"/>
              <w:rPr>
                <w:rFonts w:ascii="Times New Roman" w:hAnsi="Times New Roman"/>
                <w:sz w:val="24"/>
                <w:szCs w:val="24"/>
              </w:rPr>
            </w:pPr>
            <w:r w:rsidRPr="00E20B19">
              <w:rPr>
                <w:rFonts w:ascii="Times New Roman" w:hAnsi="Times New Roman"/>
                <w:sz w:val="24"/>
                <w:szCs w:val="24"/>
              </w:rPr>
              <w:t>1</w:t>
            </w:r>
          </w:p>
        </w:tc>
        <w:tc>
          <w:tcPr>
            <w:tcW w:w="2471" w:type="dxa"/>
            <w:tcBorders>
              <w:top w:val="single" w:sz="4" w:space="0" w:color="auto"/>
              <w:left w:val="single" w:sz="4" w:space="0" w:color="auto"/>
              <w:bottom w:val="single" w:sz="4" w:space="0" w:color="auto"/>
              <w:right w:val="single" w:sz="4" w:space="0" w:color="auto"/>
            </w:tcBorders>
          </w:tcPr>
          <w:p w:rsidR="00BE72D8" w:rsidRPr="00E20B19" w:rsidRDefault="00BE72D8" w:rsidP="00B2637F">
            <w:pPr>
              <w:pStyle w:val="a3"/>
              <w:ind w:right="34"/>
              <w:jc w:val="both"/>
              <w:rPr>
                <w:rFonts w:ascii="Times New Roman" w:hAnsi="Times New Roman"/>
                <w:sz w:val="24"/>
                <w:szCs w:val="24"/>
              </w:rPr>
            </w:pPr>
            <w:r w:rsidRPr="00E20B19">
              <w:rPr>
                <w:rFonts w:ascii="Times New Roman" w:hAnsi="Times New Roman"/>
                <w:sz w:val="24"/>
                <w:szCs w:val="24"/>
              </w:rPr>
              <w:t xml:space="preserve">Поспелова Светлана Михайловна </w:t>
            </w:r>
            <w:r w:rsidRPr="006B6B2D">
              <w:rPr>
                <w:rFonts w:ascii="Times New Roman" w:hAnsi="Times New Roman"/>
                <w:i/>
                <w:iCs/>
                <w:sz w:val="24"/>
                <w:szCs w:val="24"/>
              </w:rPr>
              <w:t>(воспитатель первой квалификационной категории)</w:t>
            </w:r>
          </w:p>
          <w:p w:rsidR="00BE72D8" w:rsidRPr="00E20B19" w:rsidRDefault="00BE72D8" w:rsidP="00B2637F">
            <w:pPr>
              <w:pStyle w:val="a3"/>
              <w:ind w:right="34"/>
              <w:jc w:val="both"/>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hideMark/>
          </w:tcPr>
          <w:p w:rsidR="00BE72D8" w:rsidRDefault="00BE72D8" w:rsidP="00B2637F">
            <w:pPr>
              <w:pStyle w:val="a3"/>
              <w:jc w:val="both"/>
              <w:rPr>
                <w:rFonts w:ascii="Times New Roman" w:hAnsi="Times New Roman"/>
                <w:b/>
                <w:sz w:val="24"/>
                <w:szCs w:val="24"/>
              </w:rPr>
            </w:pPr>
            <w:r w:rsidRPr="00E20B19">
              <w:rPr>
                <w:rFonts w:ascii="Times New Roman" w:hAnsi="Times New Roman"/>
                <w:b/>
                <w:sz w:val="24"/>
                <w:szCs w:val="24"/>
              </w:rPr>
              <w:t>Шахматы</w:t>
            </w:r>
          </w:p>
          <w:p w:rsidR="00BE72D8" w:rsidRPr="00E20B19" w:rsidRDefault="00BE72D8" w:rsidP="00B2637F">
            <w:pPr>
              <w:pStyle w:val="a3"/>
              <w:jc w:val="both"/>
              <w:rPr>
                <w:rFonts w:ascii="Times New Roman" w:hAnsi="Times New Roman"/>
                <w:b/>
                <w:sz w:val="24"/>
                <w:szCs w:val="24"/>
              </w:rPr>
            </w:pPr>
            <w:r>
              <w:rPr>
                <w:rFonts w:ascii="Times New Roman" w:hAnsi="Times New Roman"/>
                <w:b/>
                <w:sz w:val="24"/>
                <w:szCs w:val="24"/>
              </w:rPr>
              <w:t>(6-7 лет)</w:t>
            </w:r>
          </w:p>
        </w:tc>
        <w:tc>
          <w:tcPr>
            <w:tcW w:w="1985" w:type="dxa"/>
            <w:tcBorders>
              <w:top w:val="single" w:sz="4" w:space="0" w:color="auto"/>
              <w:left w:val="single" w:sz="4" w:space="0" w:color="auto"/>
              <w:bottom w:val="single" w:sz="4" w:space="0" w:color="auto"/>
              <w:right w:val="single" w:sz="4" w:space="0" w:color="auto"/>
            </w:tcBorders>
            <w:vAlign w:val="center"/>
            <w:hideMark/>
          </w:tcPr>
          <w:p w:rsidR="00BE72D8" w:rsidRPr="00E20B19" w:rsidRDefault="00BE72D8" w:rsidP="00B2637F">
            <w:pPr>
              <w:pStyle w:val="a3"/>
              <w:jc w:val="both"/>
              <w:rPr>
                <w:rFonts w:ascii="Times New Roman" w:hAnsi="Times New Roman"/>
                <w:sz w:val="24"/>
                <w:szCs w:val="24"/>
              </w:rPr>
            </w:pPr>
            <w:r w:rsidRPr="00E20B19">
              <w:rPr>
                <w:rFonts w:ascii="Times New Roman" w:hAnsi="Times New Roman"/>
                <w:sz w:val="24"/>
                <w:szCs w:val="24"/>
              </w:rPr>
              <w:t>30 минут (подготовительные к школе группы)</w:t>
            </w:r>
          </w:p>
        </w:tc>
        <w:tc>
          <w:tcPr>
            <w:tcW w:w="2239" w:type="dxa"/>
            <w:tcBorders>
              <w:top w:val="single" w:sz="4" w:space="0" w:color="auto"/>
              <w:left w:val="single" w:sz="4" w:space="0" w:color="auto"/>
              <w:bottom w:val="single" w:sz="4" w:space="0" w:color="auto"/>
              <w:right w:val="single" w:sz="4" w:space="0" w:color="auto"/>
            </w:tcBorders>
          </w:tcPr>
          <w:p w:rsidR="00BE72D8" w:rsidRPr="00E20B19" w:rsidRDefault="00BE72D8" w:rsidP="00B2637F">
            <w:pPr>
              <w:pStyle w:val="a3"/>
              <w:jc w:val="both"/>
              <w:rPr>
                <w:rFonts w:ascii="Times New Roman" w:hAnsi="Times New Roman"/>
                <w:sz w:val="24"/>
                <w:szCs w:val="24"/>
              </w:rPr>
            </w:pPr>
            <w:r>
              <w:rPr>
                <w:rFonts w:ascii="Times New Roman" w:hAnsi="Times New Roman"/>
                <w:sz w:val="24"/>
                <w:szCs w:val="24"/>
              </w:rPr>
              <w:t>Среда</w:t>
            </w:r>
            <w:r w:rsidRPr="00E20B19">
              <w:rPr>
                <w:rFonts w:ascii="Times New Roman" w:hAnsi="Times New Roman"/>
                <w:sz w:val="24"/>
                <w:szCs w:val="24"/>
              </w:rPr>
              <w:t xml:space="preserve">: </w:t>
            </w:r>
          </w:p>
          <w:p w:rsidR="00BE72D8" w:rsidRPr="00E20B19" w:rsidRDefault="00BE72D8" w:rsidP="00B2637F">
            <w:pPr>
              <w:pStyle w:val="a3"/>
              <w:rPr>
                <w:rFonts w:ascii="Times New Roman" w:hAnsi="Times New Roman"/>
                <w:sz w:val="24"/>
                <w:szCs w:val="24"/>
              </w:rPr>
            </w:pPr>
            <w:r>
              <w:rPr>
                <w:rFonts w:ascii="Times New Roman" w:hAnsi="Times New Roman"/>
                <w:sz w:val="24"/>
                <w:szCs w:val="24"/>
              </w:rPr>
              <w:t>15.10 – 15.40 (</w:t>
            </w:r>
            <w:proofErr w:type="gramStart"/>
            <w:r>
              <w:rPr>
                <w:rFonts w:ascii="Times New Roman" w:hAnsi="Times New Roman"/>
                <w:sz w:val="24"/>
                <w:szCs w:val="24"/>
              </w:rPr>
              <w:t>подготовительная</w:t>
            </w:r>
            <w:proofErr w:type="gramEnd"/>
            <w:r>
              <w:rPr>
                <w:rFonts w:ascii="Times New Roman" w:hAnsi="Times New Roman"/>
                <w:sz w:val="24"/>
                <w:szCs w:val="24"/>
              </w:rPr>
              <w:t xml:space="preserve"> </w:t>
            </w:r>
            <w:r w:rsidRPr="00E20B19">
              <w:rPr>
                <w:rFonts w:ascii="Times New Roman" w:hAnsi="Times New Roman"/>
                <w:sz w:val="24"/>
                <w:szCs w:val="24"/>
              </w:rPr>
              <w:t xml:space="preserve"> к школе группы)</w:t>
            </w:r>
          </w:p>
          <w:p w:rsidR="00BE72D8" w:rsidRPr="00E20B19" w:rsidRDefault="00BE72D8" w:rsidP="00B2637F">
            <w:pPr>
              <w:pStyle w:val="a3"/>
              <w:jc w:val="both"/>
              <w:rPr>
                <w:rFonts w:ascii="Times New Roman" w:hAnsi="Times New Roman"/>
                <w:sz w:val="24"/>
                <w:szCs w:val="24"/>
              </w:rPr>
            </w:pPr>
          </w:p>
        </w:tc>
        <w:tc>
          <w:tcPr>
            <w:tcW w:w="1984" w:type="dxa"/>
            <w:tcBorders>
              <w:top w:val="single" w:sz="4" w:space="0" w:color="auto"/>
              <w:left w:val="single" w:sz="4" w:space="0" w:color="auto"/>
              <w:bottom w:val="single" w:sz="4" w:space="0" w:color="auto"/>
              <w:right w:val="single" w:sz="4" w:space="0" w:color="auto"/>
            </w:tcBorders>
          </w:tcPr>
          <w:p w:rsidR="00BE72D8" w:rsidRPr="00E20B19" w:rsidRDefault="00BE72D8" w:rsidP="00B2637F">
            <w:pPr>
              <w:pStyle w:val="a3"/>
              <w:jc w:val="center"/>
              <w:rPr>
                <w:rFonts w:ascii="Times New Roman" w:hAnsi="Times New Roman"/>
                <w:sz w:val="24"/>
                <w:szCs w:val="24"/>
              </w:rPr>
            </w:pPr>
            <w:r>
              <w:rPr>
                <w:rFonts w:ascii="Times New Roman" w:hAnsi="Times New Roman"/>
                <w:sz w:val="24"/>
                <w:szCs w:val="24"/>
              </w:rPr>
              <w:t>групповое помещение</w:t>
            </w:r>
          </w:p>
        </w:tc>
      </w:tr>
      <w:tr w:rsidR="00BE72D8" w:rsidRPr="00E20B19" w:rsidTr="00B2637F">
        <w:tc>
          <w:tcPr>
            <w:tcW w:w="648" w:type="dxa"/>
            <w:tcBorders>
              <w:top w:val="single" w:sz="4" w:space="0" w:color="auto"/>
              <w:left w:val="single" w:sz="4" w:space="0" w:color="auto"/>
              <w:bottom w:val="single" w:sz="4" w:space="0" w:color="auto"/>
              <w:right w:val="single" w:sz="4" w:space="0" w:color="auto"/>
            </w:tcBorders>
          </w:tcPr>
          <w:p w:rsidR="00BE72D8" w:rsidRPr="00E20B19" w:rsidRDefault="00BE72D8" w:rsidP="00B2637F">
            <w:pPr>
              <w:pStyle w:val="a3"/>
              <w:jc w:val="center"/>
              <w:rPr>
                <w:rFonts w:ascii="Times New Roman" w:hAnsi="Times New Roman"/>
                <w:sz w:val="24"/>
                <w:szCs w:val="24"/>
              </w:rPr>
            </w:pPr>
            <w:r w:rsidRPr="00E20B19">
              <w:rPr>
                <w:rFonts w:ascii="Times New Roman" w:hAnsi="Times New Roman"/>
                <w:sz w:val="24"/>
                <w:szCs w:val="24"/>
              </w:rPr>
              <w:t>2</w:t>
            </w:r>
          </w:p>
        </w:tc>
        <w:tc>
          <w:tcPr>
            <w:tcW w:w="2471" w:type="dxa"/>
            <w:tcBorders>
              <w:top w:val="single" w:sz="4" w:space="0" w:color="auto"/>
              <w:left w:val="single" w:sz="4" w:space="0" w:color="auto"/>
              <w:bottom w:val="single" w:sz="4" w:space="0" w:color="auto"/>
              <w:right w:val="single" w:sz="4" w:space="0" w:color="auto"/>
            </w:tcBorders>
          </w:tcPr>
          <w:p w:rsidR="00BE72D8" w:rsidRPr="00460D2E" w:rsidRDefault="00BE72D8" w:rsidP="00B2637F">
            <w:pPr>
              <w:spacing w:after="0"/>
              <w:contextualSpacing/>
              <w:jc w:val="both"/>
              <w:rPr>
                <w:rFonts w:ascii="Times New Roman" w:hAnsi="Times New Roman" w:cs="Times New Roman"/>
                <w:sz w:val="24"/>
                <w:szCs w:val="24"/>
              </w:rPr>
            </w:pPr>
            <w:r w:rsidRPr="00460D2E">
              <w:rPr>
                <w:rFonts w:ascii="Times New Roman" w:hAnsi="Times New Roman" w:cs="Times New Roman"/>
                <w:sz w:val="24"/>
                <w:szCs w:val="24"/>
              </w:rPr>
              <w:t>Каримова  Клара  Камильевна</w:t>
            </w:r>
          </w:p>
          <w:p w:rsidR="00BE72D8" w:rsidRPr="00E20B19" w:rsidRDefault="00BE72D8" w:rsidP="00B2637F">
            <w:pPr>
              <w:pStyle w:val="a3"/>
              <w:ind w:right="34"/>
              <w:contextualSpacing/>
              <w:jc w:val="both"/>
              <w:rPr>
                <w:rFonts w:ascii="Times New Roman" w:hAnsi="Times New Roman"/>
                <w:sz w:val="24"/>
                <w:szCs w:val="24"/>
              </w:rPr>
            </w:pPr>
            <w:r w:rsidRPr="00460D2E">
              <w:rPr>
                <w:rFonts w:ascii="Times New Roman" w:hAnsi="Times New Roman" w:cs="Times New Roman"/>
                <w:sz w:val="24"/>
                <w:szCs w:val="24"/>
              </w:rPr>
              <w:t>(</w:t>
            </w:r>
            <w:r w:rsidRPr="00460D2E">
              <w:rPr>
                <w:rFonts w:ascii="Times New Roman" w:hAnsi="Times New Roman" w:cs="Times New Roman"/>
                <w:i/>
                <w:sz w:val="24"/>
                <w:szCs w:val="24"/>
              </w:rPr>
              <w:t>воспитатель высшей квалификационной категории)</w:t>
            </w:r>
          </w:p>
        </w:tc>
        <w:tc>
          <w:tcPr>
            <w:tcW w:w="1559" w:type="dxa"/>
            <w:tcBorders>
              <w:top w:val="single" w:sz="4" w:space="0" w:color="auto"/>
              <w:left w:val="single" w:sz="4" w:space="0" w:color="auto"/>
              <w:bottom w:val="single" w:sz="4" w:space="0" w:color="auto"/>
              <w:right w:val="single" w:sz="4" w:space="0" w:color="auto"/>
            </w:tcBorders>
          </w:tcPr>
          <w:p w:rsidR="00BE72D8" w:rsidRPr="00711897" w:rsidRDefault="00BE72D8" w:rsidP="00B2637F">
            <w:pPr>
              <w:spacing w:after="0"/>
              <w:contextualSpacing/>
              <w:jc w:val="center"/>
              <w:rPr>
                <w:rFonts w:ascii="Times New Roman" w:hAnsi="Times New Roman" w:cs="Times New Roman"/>
                <w:b/>
                <w:sz w:val="24"/>
                <w:szCs w:val="24"/>
              </w:rPr>
            </w:pPr>
            <w:r w:rsidRPr="00711897">
              <w:rPr>
                <w:rFonts w:ascii="Times New Roman" w:hAnsi="Times New Roman" w:cs="Times New Roman"/>
                <w:b/>
                <w:sz w:val="24"/>
                <w:szCs w:val="24"/>
              </w:rPr>
              <w:t>Бисероплетение</w:t>
            </w:r>
          </w:p>
          <w:p w:rsidR="00BE72D8" w:rsidRPr="00934B2C" w:rsidRDefault="00BE72D8" w:rsidP="00B2637F">
            <w:pPr>
              <w:spacing w:after="0"/>
              <w:contextualSpacing/>
              <w:jc w:val="center"/>
              <w:rPr>
                <w:rFonts w:ascii="Times New Roman" w:hAnsi="Times New Roman" w:cs="Times New Roman"/>
                <w:b/>
                <w:sz w:val="24"/>
                <w:szCs w:val="24"/>
              </w:rPr>
            </w:pPr>
            <w:r w:rsidRPr="00934B2C">
              <w:rPr>
                <w:rFonts w:ascii="Times New Roman" w:hAnsi="Times New Roman" w:cs="Times New Roman"/>
                <w:b/>
                <w:sz w:val="24"/>
                <w:szCs w:val="24"/>
              </w:rPr>
              <w:t>(5 – 7 лет)</w:t>
            </w:r>
          </w:p>
        </w:tc>
        <w:tc>
          <w:tcPr>
            <w:tcW w:w="1985" w:type="dxa"/>
            <w:tcBorders>
              <w:top w:val="single" w:sz="4" w:space="0" w:color="auto"/>
              <w:left w:val="single" w:sz="4" w:space="0" w:color="auto"/>
              <w:bottom w:val="single" w:sz="4" w:space="0" w:color="auto"/>
              <w:right w:val="single" w:sz="4" w:space="0" w:color="auto"/>
            </w:tcBorders>
          </w:tcPr>
          <w:p w:rsidR="00BE72D8" w:rsidRPr="00460D2E" w:rsidRDefault="00BE72D8" w:rsidP="00B2637F">
            <w:pPr>
              <w:jc w:val="center"/>
              <w:rPr>
                <w:rFonts w:ascii="Times New Roman" w:hAnsi="Times New Roman" w:cs="Times New Roman"/>
                <w:sz w:val="24"/>
                <w:szCs w:val="24"/>
              </w:rPr>
            </w:pPr>
            <w:r w:rsidRPr="00460D2E">
              <w:rPr>
                <w:rFonts w:ascii="Times New Roman" w:hAnsi="Times New Roman" w:cs="Times New Roman"/>
                <w:sz w:val="24"/>
                <w:szCs w:val="24"/>
              </w:rPr>
              <w:t>25 минут  - старшая группа</w:t>
            </w:r>
          </w:p>
          <w:p w:rsidR="00BE72D8" w:rsidRPr="00460D2E" w:rsidRDefault="00BE72D8" w:rsidP="00B2637F">
            <w:pPr>
              <w:jc w:val="center"/>
              <w:rPr>
                <w:rFonts w:ascii="Times New Roman" w:hAnsi="Times New Roman" w:cs="Times New Roman"/>
                <w:sz w:val="24"/>
                <w:szCs w:val="24"/>
              </w:rPr>
            </w:pPr>
            <w:r w:rsidRPr="00460D2E">
              <w:rPr>
                <w:rFonts w:ascii="Times New Roman" w:hAnsi="Times New Roman" w:cs="Times New Roman"/>
                <w:sz w:val="24"/>
                <w:szCs w:val="24"/>
              </w:rPr>
              <w:t xml:space="preserve">30 минут  </w:t>
            </w:r>
            <w:proofErr w:type="gramStart"/>
            <w:r w:rsidRPr="00460D2E">
              <w:rPr>
                <w:rFonts w:ascii="Times New Roman" w:hAnsi="Times New Roman" w:cs="Times New Roman"/>
                <w:sz w:val="24"/>
                <w:szCs w:val="24"/>
              </w:rPr>
              <w:t>-п</w:t>
            </w:r>
            <w:proofErr w:type="gramEnd"/>
            <w:r w:rsidRPr="00460D2E">
              <w:rPr>
                <w:rFonts w:ascii="Times New Roman" w:hAnsi="Times New Roman" w:cs="Times New Roman"/>
                <w:sz w:val="24"/>
                <w:szCs w:val="24"/>
              </w:rPr>
              <w:t>одготовительная группа</w:t>
            </w:r>
          </w:p>
        </w:tc>
        <w:tc>
          <w:tcPr>
            <w:tcW w:w="2239" w:type="dxa"/>
            <w:tcBorders>
              <w:top w:val="single" w:sz="4" w:space="0" w:color="auto"/>
              <w:left w:val="single" w:sz="4" w:space="0" w:color="auto"/>
              <w:bottom w:val="single" w:sz="4" w:space="0" w:color="auto"/>
              <w:right w:val="single" w:sz="4" w:space="0" w:color="auto"/>
            </w:tcBorders>
          </w:tcPr>
          <w:p w:rsidR="00BE72D8" w:rsidRPr="00460D2E" w:rsidRDefault="00BE72D8" w:rsidP="00B2637F">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Понедельник – среда </w:t>
            </w:r>
            <w:r w:rsidRPr="00460D2E">
              <w:rPr>
                <w:rFonts w:ascii="Times New Roman" w:hAnsi="Times New Roman" w:cs="Times New Roman"/>
                <w:sz w:val="24"/>
                <w:szCs w:val="24"/>
              </w:rPr>
              <w:t xml:space="preserve"> 15.10</w:t>
            </w:r>
            <w:r>
              <w:rPr>
                <w:rFonts w:ascii="Times New Roman" w:hAnsi="Times New Roman" w:cs="Times New Roman"/>
                <w:sz w:val="24"/>
                <w:szCs w:val="24"/>
              </w:rPr>
              <w:t xml:space="preserve"> - 15.40</w:t>
            </w:r>
          </w:p>
          <w:p w:rsidR="00BE72D8" w:rsidRPr="00460D2E" w:rsidRDefault="00BE72D8" w:rsidP="00B2637F">
            <w:pPr>
              <w:spacing w:after="0" w:line="240" w:lineRule="auto"/>
              <w:contextualSpacing/>
              <w:jc w:val="center"/>
              <w:rPr>
                <w:rFonts w:ascii="Times New Roman" w:hAnsi="Times New Roman" w:cs="Times New Roman"/>
                <w:sz w:val="24"/>
                <w:szCs w:val="24"/>
              </w:rPr>
            </w:pPr>
            <w:r w:rsidRPr="00460D2E">
              <w:rPr>
                <w:rFonts w:ascii="Times New Roman" w:hAnsi="Times New Roman" w:cs="Times New Roman"/>
                <w:sz w:val="24"/>
                <w:szCs w:val="24"/>
              </w:rPr>
              <w:t>подготовительная группа;</w:t>
            </w:r>
          </w:p>
          <w:p w:rsidR="00BE72D8" w:rsidRDefault="00BE72D8" w:rsidP="00B2637F">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Вторник – четверг 15.10 – 15.35</w:t>
            </w:r>
          </w:p>
          <w:p w:rsidR="00BE72D8" w:rsidRPr="00460D2E" w:rsidRDefault="00BE72D8" w:rsidP="00B2637F">
            <w:pPr>
              <w:spacing w:after="0" w:line="240" w:lineRule="auto"/>
              <w:contextualSpacing/>
              <w:jc w:val="center"/>
              <w:rPr>
                <w:rFonts w:ascii="Times New Roman" w:hAnsi="Times New Roman" w:cs="Times New Roman"/>
                <w:sz w:val="24"/>
                <w:szCs w:val="24"/>
              </w:rPr>
            </w:pPr>
            <w:r w:rsidRPr="00460D2E">
              <w:rPr>
                <w:rFonts w:ascii="Times New Roman" w:hAnsi="Times New Roman" w:cs="Times New Roman"/>
                <w:sz w:val="24"/>
                <w:szCs w:val="24"/>
              </w:rPr>
              <w:t>старшая группа</w:t>
            </w:r>
          </w:p>
        </w:tc>
        <w:tc>
          <w:tcPr>
            <w:tcW w:w="1984" w:type="dxa"/>
            <w:tcBorders>
              <w:top w:val="single" w:sz="4" w:space="0" w:color="auto"/>
              <w:left w:val="single" w:sz="4" w:space="0" w:color="auto"/>
              <w:bottom w:val="single" w:sz="4" w:space="0" w:color="auto"/>
              <w:right w:val="single" w:sz="4" w:space="0" w:color="auto"/>
            </w:tcBorders>
          </w:tcPr>
          <w:p w:rsidR="00BE72D8" w:rsidRPr="00E20B19" w:rsidRDefault="00BE72D8" w:rsidP="00B2637F">
            <w:pPr>
              <w:pStyle w:val="a3"/>
              <w:jc w:val="center"/>
              <w:rPr>
                <w:rFonts w:ascii="Times New Roman" w:hAnsi="Times New Roman"/>
                <w:sz w:val="24"/>
                <w:szCs w:val="24"/>
              </w:rPr>
            </w:pPr>
            <w:r>
              <w:rPr>
                <w:rFonts w:ascii="Times New Roman" w:hAnsi="Times New Roman"/>
                <w:sz w:val="24"/>
                <w:szCs w:val="24"/>
              </w:rPr>
              <w:t>групповое помещение</w:t>
            </w:r>
          </w:p>
        </w:tc>
      </w:tr>
      <w:tr w:rsidR="00BE72D8" w:rsidRPr="00E20B19" w:rsidTr="00B2637F">
        <w:trPr>
          <w:trHeight w:val="561"/>
        </w:trPr>
        <w:tc>
          <w:tcPr>
            <w:tcW w:w="648" w:type="dxa"/>
            <w:tcBorders>
              <w:top w:val="single" w:sz="4" w:space="0" w:color="auto"/>
              <w:left w:val="single" w:sz="4" w:space="0" w:color="auto"/>
              <w:bottom w:val="single" w:sz="4" w:space="0" w:color="auto"/>
              <w:right w:val="single" w:sz="4" w:space="0" w:color="auto"/>
            </w:tcBorders>
          </w:tcPr>
          <w:p w:rsidR="00BE72D8" w:rsidRPr="00E20B19" w:rsidRDefault="00BE72D8" w:rsidP="00B2637F">
            <w:pPr>
              <w:pStyle w:val="a3"/>
              <w:jc w:val="center"/>
              <w:rPr>
                <w:rFonts w:ascii="Times New Roman" w:hAnsi="Times New Roman"/>
                <w:sz w:val="24"/>
                <w:szCs w:val="24"/>
              </w:rPr>
            </w:pPr>
            <w:r w:rsidRPr="00E20B19">
              <w:rPr>
                <w:rFonts w:ascii="Times New Roman" w:hAnsi="Times New Roman"/>
                <w:sz w:val="24"/>
                <w:szCs w:val="24"/>
              </w:rPr>
              <w:t>3</w:t>
            </w:r>
          </w:p>
        </w:tc>
        <w:tc>
          <w:tcPr>
            <w:tcW w:w="2471" w:type="dxa"/>
            <w:tcBorders>
              <w:top w:val="single" w:sz="4" w:space="0" w:color="auto"/>
              <w:left w:val="single" w:sz="4" w:space="0" w:color="auto"/>
              <w:bottom w:val="single" w:sz="4" w:space="0" w:color="auto"/>
              <w:right w:val="single" w:sz="4" w:space="0" w:color="auto"/>
            </w:tcBorders>
          </w:tcPr>
          <w:p w:rsidR="00BE72D8" w:rsidRPr="00460D2E" w:rsidRDefault="00BE72D8" w:rsidP="00B2637F">
            <w:pPr>
              <w:spacing w:after="0"/>
              <w:contextualSpacing/>
              <w:jc w:val="both"/>
              <w:rPr>
                <w:rFonts w:ascii="Times New Roman" w:hAnsi="Times New Roman" w:cs="Times New Roman"/>
                <w:sz w:val="24"/>
                <w:szCs w:val="24"/>
              </w:rPr>
            </w:pPr>
            <w:r w:rsidRPr="00460D2E">
              <w:rPr>
                <w:rFonts w:ascii="Times New Roman" w:hAnsi="Times New Roman" w:cs="Times New Roman"/>
                <w:sz w:val="24"/>
                <w:szCs w:val="24"/>
              </w:rPr>
              <w:t>Фадеева Валентина Ивановна</w:t>
            </w:r>
          </w:p>
          <w:p w:rsidR="00BE72D8" w:rsidRPr="00460D2E" w:rsidRDefault="00BE72D8" w:rsidP="00B2637F">
            <w:pPr>
              <w:spacing w:after="0"/>
              <w:contextualSpacing/>
              <w:jc w:val="both"/>
              <w:rPr>
                <w:rFonts w:ascii="Times New Roman" w:hAnsi="Times New Roman" w:cs="Times New Roman"/>
                <w:sz w:val="24"/>
                <w:szCs w:val="24"/>
              </w:rPr>
            </w:pPr>
            <w:r w:rsidRPr="00460D2E">
              <w:rPr>
                <w:rFonts w:ascii="Times New Roman" w:hAnsi="Times New Roman" w:cs="Times New Roman"/>
                <w:sz w:val="24"/>
                <w:szCs w:val="24"/>
              </w:rPr>
              <w:t>(</w:t>
            </w:r>
            <w:r w:rsidRPr="00460D2E">
              <w:rPr>
                <w:rFonts w:ascii="Times New Roman" w:hAnsi="Times New Roman" w:cs="Times New Roman"/>
                <w:i/>
                <w:sz w:val="24"/>
                <w:szCs w:val="24"/>
              </w:rPr>
              <w:t xml:space="preserve">воспитатель </w:t>
            </w:r>
            <w:r w:rsidRPr="00460D2E">
              <w:rPr>
                <w:rFonts w:ascii="Times New Roman" w:hAnsi="Times New Roman" w:cs="Times New Roman"/>
                <w:i/>
                <w:sz w:val="24"/>
                <w:szCs w:val="24"/>
              </w:rPr>
              <w:lastRenderedPageBreak/>
              <w:t>высшей квалификационной категории)</w:t>
            </w:r>
          </w:p>
        </w:tc>
        <w:tc>
          <w:tcPr>
            <w:tcW w:w="1559" w:type="dxa"/>
            <w:tcBorders>
              <w:top w:val="single" w:sz="4" w:space="0" w:color="auto"/>
              <w:left w:val="single" w:sz="4" w:space="0" w:color="auto"/>
              <w:bottom w:val="single" w:sz="4" w:space="0" w:color="auto"/>
              <w:right w:val="single" w:sz="4" w:space="0" w:color="auto"/>
            </w:tcBorders>
          </w:tcPr>
          <w:p w:rsidR="00BE72D8" w:rsidRDefault="00BE72D8" w:rsidP="00B2637F">
            <w:pPr>
              <w:spacing w:after="0"/>
              <w:contextualSpacing/>
              <w:jc w:val="center"/>
              <w:rPr>
                <w:rFonts w:ascii="Times New Roman" w:hAnsi="Times New Roman" w:cs="Times New Roman"/>
                <w:b/>
                <w:sz w:val="24"/>
                <w:szCs w:val="24"/>
              </w:rPr>
            </w:pPr>
            <w:r w:rsidRPr="00460D2E">
              <w:rPr>
                <w:rFonts w:ascii="Times New Roman" w:hAnsi="Times New Roman" w:cs="Times New Roman"/>
                <w:sz w:val="24"/>
                <w:szCs w:val="24"/>
              </w:rPr>
              <w:lastRenderedPageBreak/>
              <w:t>«</w:t>
            </w:r>
            <w:r w:rsidRPr="00711897">
              <w:rPr>
                <w:rFonts w:ascii="Times New Roman" w:hAnsi="Times New Roman" w:cs="Times New Roman"/>
                <w:b/>
                <w:sz w:val="24"/>
                <w:szCs w:val="24"/>
              </w:rPr>
              <w:t>На день рождения к другу»</w:t>
            </w:r>
          </w:p>
          <w:p w:rsidR="00BE72D8" w:rsidRPr="00460D2E" w:rsidRDefault="00BE72D8" w:rsidP="00B2637F">
            <w:pPr>
              <w:spacing w:after="0"/>
              <w:contextualSpacing/>
              <w:jc w:val="center"/>
              <w:rPr>
                <w:rFonts w:ascii="Times New Roman" w:hAnsi="Times New Roman" w:cs="Times New Roman"/>
                <w:sz w:val="24"/>
                <w:szCs w:val="24"/>
              </w:rPr>
            </w:pPr>
            <w:r>
              <w:rPr>
                <w:rFonts w:ascii="Times New Roman" w:hAnsi="Times New Roman" w:cs="Times New Roman"/>
                <w:b/>
                <w:sz w:val="24"/>
                <w:szCs w:val="24"/>
              </w:rPr>
              <w:lastRenderedPageBreak/>
              <w:t>(2 – 7 лет)</w:t>
            </w:r>
          </w:p>
          <w:p w:rsidR="00BE72D8" w:rsidRPr="00460D2E" w:rsidRDefault="00BE72D8" w:rsidP="00B2637F">
            <w:pPr>
              <w:jc w:val="center"/>
              <w:rPr>
                <w:rFonts w:ascii="Times New Roman"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BE72D8" w:rsidRPr="00460D2E" w:rsidRDefault="00BE72D8" w:rsidP="00B2637F">
            <w:pPr>
              <w:jc w:val="center"/>
              <w:rPr>
                <w:rFonts w:ascii="Times New Roman" w:hAnsi="Times New Roman" w:cs="Times New Roman"/>
                <w:sz w:val="24"/>
                <w:szCs w:val="24"/>
              </w:rPr>
            </w:pPr>
            <w:r w:rsidRPr="00460D2E">
              <w:rPr>
                <w:rFonts w:ascii="Times New Roman" w:hAnsi="Times New Roman" w:cs="Times New Roman"/>
                <w:sz w:val="24"/>
                <w:szCs w:val="24"/>
              </w:rPr>
              <w:lastRenderedPageBreak/>
              <w:t>30</w:t>
            </w:r>
            <w:r>
              <w:rPr>
                <w:rFonts w:ascii="Times New Roman" w:hAnsi="Times New Roman" w:cs="Times New Roman"/>
                <w:sz w:val="24"/>
                <w:szCs w:val="24"/>
              </w:rPr>
              <w:t xml:space="preserve"> – 40 </w:t>
            </w:r>
            <w:r w:rsidRPr="00460D2E">
              <w:rPr>
                <w:rFonts w:ascii="Times New Roman" w:hAnsi="Times New Roman" w:cs="Times New Roman"/>
                <w:sz w:val="24"/>
                <w:szCs w:val="24"/>
              </w:rPr>
              <w:t xml:space="preserve"> минут</w:t>
            </w:r>
          </w:p>
        </w:tc>
        <w:tc>
          <w:tcPr>
            <w:tcW w:w="2239" w:type="dxa"/>
            <w:tcBorders>
              <w:top w:val="single" w:sz="4" w:space="0" w:color="auto"/>
              <w:left w:val="single" w:sz="4" w:space="0" w:color="auto"/>
              <w:bottom w:val="single" w:sz="4" w:space="0" w:color="auto"/>
              <w:right w:val="single" w:sz="4" w:space="0" w:color="auto"/>
            </w:tcBorders>
          </w:tcPr>
          <w:p w:rsidR="00BE72D8" w:rsidRPr="00460D2E" w:rsidRDefault="00BE72D8" w:rsidP="00B2637F">
            <w:pPr>
              <w:jc w:val="center"/>
              <w:rPr>
                <w:rFonts w:ascii="Times New Roman" w:hAnsi="Times New Roman" w:cs="Times New Roman"/>
                <w:sz w:val="24"/>
                <w:szCs w:val="24"/>
              </w:rPr>
            </w:pPr>
            <w:r w:rsidRPr="00460D2E">
              <w:rPr>
                <w:rFonts w:ascii="Times New Roman" w:hAnsi="Times New Roman" w:cs="Times New Roman"/>
                <w:sz w:val="24"/>
                <w:szCs w:val="24"/>
              </w:rPr>
              <w:t>по запросу родителей</w:t>
            </w:r>
          </w:p>
        </w:tc>
        <w:tc>
          <w:tcPr>
            <w:tcW w:w="1984" w:type="dxa"/>
            <w:tcBorders>
              <w:top w:val="single" w:sz="4" w:space="0" w:color="auto"/>
              <w:left w:val="single" w:sz="4" w:space="0" w:color="auto"/>
              <w:bottom w:val="single" w:sz="4" w:space="0" w:color="auto"/>
              <w:right w:val="single" w:sz="4" w:space="0" w:color="auto"/>
            </w:tcBorders>
          </w:tcPr>
          <w:p w:rsidR="00BE72D8" w:rsidRPr="00460D2E" w:rsidRDefault="00BE72D8" w:rsidP="00B2637F">
            <w:pPr>
              <w:jc w:val="center"/>
              <w:rPr>
                <w:rFonts w:ascii="Times New Roman" w:hAnsi="Times New Roman" w:cs="Times New Roman"/>
                <w:sz w:val="24"/>
                <w:szCs w:val="24"/>
              </w:rPr>
            </w:pPr>
            <w:r w:rsidRPr="00460D2E">
              <w:rPr>
                <w:rFonts w:ascii="Times New Roman" w:hAnsi="Times New Roman" w:cs="Times New Roman"/>
                <w:sz w:val="24"/>
                <w:szCs w:val="24"/>
              </w:rPr>
              <w:t>музыкальный зал</w:t>
            </w:r>
          </w:p>
        </w:tc>
      </w:tr>
    </w:tbl>
    <w:p w:rsidR="00BE72D8" w:rsidRDefault="00BE72D8" w:rsidP="00BE72D8">
      <w:pPr>
        <w:spacing w:after="0" w:line="240" w:lineRule="auto"/>
        <w:jc w:val="both"/>
        <w:rPr>
          <w:rFonts w:ascii="Times New Roman" w:eastAsiaTheme="minorHAnsi" w:hAnsi="Times New Roman" w:cs="Times New Roman"/>
          <w:b/>
          <w:sz w:val="24"/>
          <w:szCs w:val="24"/>
          <w:lang w:eastAsia="en-US"/>
        </w:rPr>
      </w:pPr>
    </w:p>
    <w:p w:rsidR="00BE72D8" w:rsidRDefault="00BE72D8" w:rsidP="00BE72D8">
      <w:pPr>
        <w:spacing w:after="0" w:line="240" w:lineRule="auto"/>
        <w:jc w:val="both"/>
        <w:rPr>
          <w:rFonts w:ascii="Times New Roman" w:eastAsiaTheme="minorHAnsi" w:hAnsi="Times New Roman" w:cs="Times New Roman"/>
          <w:b/>
          <w:sz w:val="24"/>
          <w:szCs w:val="24"/>
          <w:lang w:eastAsia="en-US"/>
        </w:rPr>
      </w:pPr>
    </w:p>
    <w:p w:rsidR="00BE72D8" w:rsidRPr="00B55D0B" w:rsidRDefault="00BE72D8" w:rsidP="00BE72D8">
      <w:pPr>
        <w:spacing w:after="0" w:line="240" w:lineRule="auto"/>
        <w:ind w:left="-142"/>
        <w:rPr>
          <w:rFonts w:ascii="Times New Roman" w:eastAsiaTheme="minorHAnsi" w:hAnsi="Times New Roman" w:cs="Times New Roman"/>
          <w:b/>
          <w:sz w:val="24"/>
          <w:szCs w:val="24"/>
          <w:lang w:eastAsia="en-US"/>
        </w:rPr>
      </w:pPr>
      <w:r w:rsidRPr="00B55D0B">
        <w:rPr>
          <w:rFonts w:ascii="Times New Roman" w:eastAsiaTheme="minorHAnsi" w:hAnsi="Times New Roman" w:cs="Times New Roman"/>
          <w:b/>
          <w:sz w:val="24"/>
          <w:szCs w:val="24"/>
          <w:lang w:val="en-US" w:eastAsia="en-US"/>
        </w:rPr>
        <w:t>III</w:t>
      </w:r>
      <w:r w:rsidRPr="00B55D0B">
        <w:rPr>
          <w:rFonts w:ascii="Times New Roman" w:eastAsiaTheme="minorHAnsi" w:hAnsi="Times New Roman" w:cs="Times New Roman"/>
          <w:b/>
          <w:sz w:val="24"/>
          <w:szCs w:val="24"/>
          <w:lang w:eastAsia="en-US"/>
        </w:rPr>
        <w:t xml:space="preserve">. ОРГАНИЗАЦИОННЫЙ РАЗДЕЛ </w:t>
      </w:r>
    </w:p>
    <w:p w:rsidR="00BE72D8" w:rsidRPr="00B55D0B" w:rsidRDefault="00BE72D8" w:rsidP="00BE72D8">
      <w:pPr>
        <w:spacing w:after="0" w:line="240" w:lineRule="auto"/>
        <w:jc w:val="both"/>
        <w:rPr>
          <w:rFonts w:ascii="Times New Roman" w:eastAsiaTheme="minorHAnsi" w:hAnsi="Times New Roman" w:cs="Times New Roman"/>
          <w:sz w:val="24"/>
          <w:szCs w:val="24"/>
          <w:lang w:eastAsia="en-US"/>
        </w:rPr>
      </w:pPr>
    </w:p>
    <w:p w:rsidR="00BE72D8" w:rsidRPr="008D700C" w:rsidRDefault="00BE72D8" w:rsidP="00BE72D8">
      <w:pPr>
        <w:pStyle w:val="a5"/>
        <w:numPr>
          <w:ilvl w:val="1"/>
          <w:numId w:val="6"/>
        </w:numPr>
        <w:tabs>
          <w:tab w:val="left" w:pos="567"/>
        </w:tabs>
        <w:spacing w:after="0" w:line="240" w:lineRule="auto"/>
        <w:jc w:val="both"/>
        <w:rPr>
          <w:rFonts w:ascii="Times New Roman" w:eastAsia="Times New Roman" w:hAnsi="Times New Roman" w:cs="Times New Roman"/>
          <w:b/>
          <w:color w:val="878888"/>
          <w:sz w:val="24"/>
          <w:szCs w:val="24"/>
        </w:rPr>
      </w:pPr>
      <w:r>
        <w:rPr>
          <w:rFonts w:ascii="Times New Roman" w:hAnsi="Times New Roman" w:cs="Times New Roman"/>
          <w:b/>
          <w:sz w:val="24"/>
          <w:szCs w:val="24"/>
        </w:rPr>
        <w:t>МАТЕРИАЛЬНО-ТЕХНИЧЕСКОЕ ОБЕСПЕЧЕНИЕ ПРОГРАММЫ.</w:t>
      </w:r>
    </w:p>
    <w:p w:rsidR="00BE72D8" w:rsidRPr="008D700C" w:rsidRDefault="00BE72D8" w:rsidP="00BE72D8">
      <w:pPr>
        <w:pStyle w:val="a3"/>
        <w:tabs>
          <w:tab w:val="left" w:pos="567"/>
        </w:tabs>
        <w:rPr>
          <w:rFonts w:ascii="Times New Roman" w:hAnsi="Times New Roman" w:cs="Times New Roman"/>
          <w:b/>
          <w:sz w:val="24"/>
          <w:szCs w:val="24"/>
        </w:rPr>
      </w:pPr>
      <w:r w:rsidRPr="008D700C">
        <w:rPr>
          <w:rFonts w:ascii="Times New Roman" w:hAnsi="Times New Roman" w:cs="Times New Roman"/>
          <w:b/>
          <w:sz w:val="24"/>
          <w:szCs w:val="24"/>
        </w:rPr>
        <w:t>Помещения:</w:t>
      </w:r>
    </w:p>
    <w:p w:rsidR="00BE72D8" w:rsidRPr="008D700C" w:rsidRDefault="00BE72D8" w:rsidP="00BE72D8">
      <w:pPr>
        <w:pStyle w:val="a3"/>
        <w:tabs>
          <w:tab w:val="left" w:pos="567"/>
        </w:tabs>
        <w:rPr>
          <w:rFonts w:ascii="Times New Roman" w:hAnsi="Times New Roman" w:cs="Times New Roman"/>
          <w:sz w:val="24"/>
          <w:szCs w:val="24"/>
        </w:rPr>
      </w:pPr>
      <w:r w:rsidRPr="008D700C">
        <w:rPr>
          <w:rFonts w:ascii="Times New Roman" w:hAnsi="Times New Roman" w:cs="Times New Roman"/>
          <w:sz w:val="24"/>
          <w:szCs w:val="24"/>
        </w:rPr>
        <w:t>Музыкальный зал</w:t>
      </w:r>
    </w:p>
    <w:p w:rsidR="00BE72D8" w:rsidRPr="008D700C" w:rsidRDefault="00BE72D8" w:rsidP="00BE72D8">
      <w:pPr>
        <w:pStyle w:val="a3"/>
        <w:tabs>
          <w:tab w:val="left" w:pos="567"/>
        </w:tabs>
        <w:rPr>
          <w:rFonts w:ascii="Times New Roman" w:hAnsi="Times New Roman" w:cs="Times New Roman"/>
          <w:sz w:val="24"/>
          <w:szCs w:val="24"/>
        </w:rPr>
      </w:pPr>
      <w:r w:rsidRPr="008D700C">
        <w:rPr>
          <w:rFonts w:ascii="Times New Roman" w:hAnsi="Times New Roman" w:cs="Times New Roman"/>
          <w:sz w:val="24"/>
          <w:szCs w:val="24"/>
        </w:rPr>
        <w:t>Групповые помещения</w:t>
      </w:r>
    </w:p>
    <w:p w:rsidR="00BE72D8" w:rsidRDefault="00BE72D8" w:rsidP="00BE72D8">
      <w:pPr>
        <w:pStyle w:val="a3"/>
        <w:tabs>
          <w:tab w:val="left" w:pos="567"/>
        </w:tabs>
        <w:rPr>
          <w:rFonts w:ascii="Times New Roman" w:hAnsi="Times New Roman" w:cs="Times New Roman"/>
          <w:b/>
          <w:sz w:val="24"/>
          <w:szCs w:val="24"/>
        </w:rPr>
      </w:pPr>
    </w:p>
    <w:p w:rsidR="00BE72D8" w:rsidRPr="008D700C" w:rsidRDefault="00BE72D8" w:rsidP="00BE72D8">
      <w:pPr>
        <w:pStyle w:val="a3"/>
        <w:tabs>
          <w:tab w:val="left" w:pos="567"/>
        </w:tabs>
        <w:rPr>
          <w:rFonts w:ascii="Times New Roman" w:hAnsi="Times New Roman" w:cs="Times New Roman"/>
          <w:b/>
          <w:sz w:val="24"/>
          <w:szCs w:val="24"/>
        </w:rPr>
      </w:pPr>
      <w:r w:rsidRPr="008D700C">
        <w:rPr>
          <w:rFonts w:ascii="Times New Roman" w:hAnsi="Times New Roman" w:cs="Times New Roman"/>
          <w:b/>
          <w:sz w:val="24"/>
          <w:szCs w:val="24"/>
        </w:rPr>
        <w:t>Технические средства обучения:</w:t>
      </w:r>
    </w:p>
    <w:p w:rsidR="00BE72D8" w:rsidRPr="008D700C" w:rsidRDefault="00BE72D8" w:rsidP="00BE72D8">
      <w:pPr>
        <w:pStyle w:val="a3"/>
        <w:tabs>
          <w:tab w:val="left" w:pos="567"/>
        </w:tabs>
        <w:rPr>
          <w:rFonts w:ascii="Times New Roman" w:hAnsi="Times New Roman" w:cs="Times New Roman"/>
          <w:sz w:val="24"/>
          <w:szCs w:val="24"/>
        </w:rPr>
      </w:pPr>
      <w:r w:rsidRPr="008D700C">
        <w:rPr>
          <w:rFonts w:ascii="Times New Roman" w:hAnsi="Times New Roman" w:cs="Times New Roman"/>
          <w:sz w:val="24"/>
          <w:szCs w:val="24"/>
        </w:rPr>
        <w:t>Мультимедиа</w:t>
      </w:r>
    </w:p>
    <w:p w:rsidR="00BE72D8" w:rsidRPr="008D700C" w:rsidRDefault="00BE72D8" w:rsidP="00BE72D8">
      <w:pPr>
        <w:pStyle w:val="a3"/>
        <w:tabs>
          <w:tab w:val="left" w:pos="567"/>
        </w:tabs>
        <w:rPr>
          <w:rFonts w:ascii="Times New Roman" w:hAnsi="Times New Roman" w:cs="Times New Roman"/>
          <w:sz w:val="24"/>
          <w:szCs w:val="24"/>
        </w:rPr>
      </w:pPr>
      <w:r w:rsidRPr="008D700C">
        <w:rPr>
          <w:rFonts w:ascii="Times New Roman" w:hAnsi="Times New Roman" w:cs="Times New Roman"/>
          <w:sz w:val="24"/>
          <w:szCs w:val="24"/>
        </w:rPr>
        <w:t>Ноутбук</w:t>
      </w:r>
    </w:p>
    <w:p w:rsidR="00BE72D8" w:rsidRPr="008D700C" w:rsidRDefault="00BE72D8" w:rsidP="00BE72D8">
      <w:pPr>
        <w:pStyle w:val="a3"/>
        <w:tabs>
          <w:tab w:val="left" w:pos="567"/>
        </w:tabs>
        <w:rPr>
          <w:rFonts w:ascii="Times New Roman" w:hAnsi="Times New Roman" w:cs="Times New Roman"/>
          <w:sz w:val="24"/>
          <w:szCs w:val="24"/>
        </w:rPr>
      </w:pPr>
      <w:r w:rsidRPr="008D700C">
        <w:rPr>
          <w:rFonts w:ascii="Times New Roman" w:hAnsi="Times New Roman" w:cs="Times New Roman"/>
          <w:sz w:val="24"/>
          <w:szCs w:val="24"/>
        </w:rPr>
        <w:t>Музыкальный центр</w:t>
      </w:r>
    </w:p>
    <w:p w:rsidR="00BE72D8" w:rsidRDefault="00BE72D8" w:rsidP="00BE72D8">
      <w:pPr>
        <w:pStyle w:val="a5"/>
        <w:tabs>
          <w:tab w:val="left" w:pos="567"/>
        </w:tabs>
        <w:spacing w:after="0" w:line="240" w:lineRule="auto"/>
        <w:ind w:left="0"/>
        <w:rPr>
          <w:rFonts w:ascii="Times New Roman" w:eastAsia="Times New Roman" w:hAnsi="Times New Roman" w:cs="Times New Roman"/>
          <w:b/>
          <w:bCs/>
          <w:color w:val="000000"/>
          <w:sz w:val="24"/>
          <w:szCs w:val="24"/>
        </w:rPr>
      </w:pPr>
    </w:p>
    <w:p w:rsidR="00BE72D8" w:rsidRPr="00934B2C" w:rsidRDefault="00BE72D8" w:rsidP="00BE72D8">
      <w:pPr>
        <w:pStyle w:val="a5"/>
        <w:tabs>
          <w:tab w:val="left" w:pos="567"/>
        </w:tabs>
        <w:spacing w:after="0" w:line="240" w:lineRule="auto"/>
        <w:ind w:left="360"/>
        <w:rPr>
          <w:rFonts w:ascii="Times New Roman" w:eastAsia="Times New Roman" w:hAnsi="Times New Roman" w:cs="Times New Roman"/>
          <w:color w:val="878888"/>
          <w:sz w:val="24"/>
          <w:szCs w:val="24"/>
        </w:rPr>
      </w:pPr>
    </w:p>
    <w:p w:rsidR="00BE72D8" w:rsidRPr="003776A2" w:rsidRDefault="00BE72D8" w:rsidP="00BE72D8">
      <w:pPr>
        <w:pStyle w:val="a5"/>
        <w:numPr>
          <w:ilvl w:val="1"/>
          <w:numId w:val="6"/>
        </w:numPr>
        <w:tabs>
          <w:tab w:val="left" w:pos="567"/>
        </w:tabs>
        <w:spacing w:after="0" w:line="240" w:lineRule="auto"/>
        <w:rPr>
          <w:rFonts w:ascii="Times New Roman" w:eastAsia="Times New Roman" w:hAnsi="Times New Roman" w:cs="Times New Roman"/>
          <w:color w:val="878888"/>
          <w:sz w:val="24"/>
          <w:szCs w:val="24"/>
        </w:rPr>
      </w:pPr>
      <w:r w:rsidRPr="003776A2">
        <w:rPr>
          <w:rFonts w:ascii="Times New Roman" w:eastAsia="Times New Roman" w:hAnsi="Times New Roman" w:cs="Times New Roman"/>
          <w:b/>
          <w:bCs/>
          <w:color w:val="000000"/>
          <w:sz w:val="24"/>
          <w:szCs w:val="24"/>
        </w:rPr>
        <w:t>ЛИТЕРАТУРА.</w:t>
      </w:r>
    </w:p>
    <w:p w:rsidR="00BE72D8" w:rsidRPr="0091215F" w:rsidRDefault="00BE72D8" w:rsidP="00BE72D8">
      <w:pPr>
        <w:pStyle w:val="a5"/>
        <w:numPr>
          <w:ilvl w:val="0"/>
          <w:numId w:val="7"/>
        </w:numPr>
        <w:shd w:val="clear" w:color="auto" w:fill="FFFFFF"/>
        <w:tabs>
          <w:tab w:val="left" w:pos="426"/>
        </w:tabs>
        <w:spacing w:after="0" w:line="240" w:lineRule="auto"/>
        <w:jc w:val="both"/>
        <w:rPr>
          <w:rFonts w:ascii="Times New Roman" w:hAnsi="Times New Roman" w:cs="Times New Roman"/>
          <w:sz w:val="24"/>
          <w:szCs w:val="24"/>
        </w:rPr>
      </w:pPr>
      <w:bookmarkStart w:id="0" w:name="_Hlk167111670"/>
      <w:r w:rsidRPr="0091215F">
        <w:rPr>
          <w:rFonts w:ascii="Times New Roman" w:hAnsi="Times New Roman" w:cs="Times New Roman"/>
          <w:sz w:val="24"/>
          <w:szCs w:val="24"/>
        </w:rPr>
        <w:t>И.А.Лыкова. Программа художественного воспитания, обучения и развития  детей 2-7лет «Цветные ладошки»</w:t>
      </w:r>
    </w:p>
    <w:p w:rsidR="00BE72D8" w:rsidRPr="0091215F" w:rsidRDefault="00BE72D8" w:rsidP="00BE72D8">
      <w:pPr>
        <w:pStyle w:val="a5"/>
        <w:numPr>
          <w:ilvl w:val="0"/>
          <w:numId w:val="7"/>
        </w:numPr>
        <w:shd w:val="clear" w:color="auto" w:fill="FFFFFF"/>
        <w:tabs>
          <w:tab w:val="left" w:pos="426"/>
        </w:tabs>
        <w:spacing w:after="0" w:line="240" w:lineRule="auto"/>
        <w:jc w:val="both"/>
        <w:rPr>
          <w:rFonts w:ascii="Times New Roman" w:hAnsi="Times New Roman" w:cs="Times New Roman"/>
          <w:color w:val="000000"/>
          <w:sz w:val="24"/>
          <w:szCs w:val="24"/>
          <w:shd w:val="clear" w:color="auto" w:fill="FFFFFF"/>
        </w:rPr>
      </w:pPr>
      <w:r w:rsidRPr="0091215F">
        <w:rPr>
          <w:rFonts w:ascii="Times New Roman" w:hAnsi="Times New Roman" w:cs="Times New Roman"/>
          <w:color w:val="000000"/>
          <w:sz w:val="24"/>
          <w:szCs w:val="24"/>
          <w:shd w:val="clear" w:color="auto" w:fill="FFFFFF"/>
        </w:rPr>
        <w:t>Ляукина Марина.</w:t>
      </w:r>
      <w:r>
        <w:rPr>
          <w:rFonts w:ascii="Times New Roman" w:hAnsi="Times New Roman" w:cs="Times New Roman"/>
          <w:color w:val="000000"/>
          <w:sz w:val="24"/>
          <w:szCs w:val="24"/>
          <w:shd w:val="clear" w:color="auto" w:fill="FFFFFF"/>
        </w:rPr>
        <w:t xml:space="preserve"> </w:t>
      </w:r>
      <w:r w:rsidRPr="0091215F">
        <w:rPr>
          <w:rFonts w:ascii="Times New Roman" w:hAnsi="Times New Roman" w:cs="Times New Roman"/>
          <w:color w:val="000000"/>
          <w:sz w:val="24"/>
          <w:szCs w:val="24"/>
          <w:shd w:val="clear" w:color="auto" w:fill="FFFFFF"/>
        </w:rPr>
        <w:t>Бисер. Основы художественного ремесла. Москва, «АСТ-ПРЕСС», 1998.</w:t>
      </w:r>
    </w:p>
    <w:p w:rsidR="00BE72D8" w:rsidRPr="0091215F" w:rsidRDefault="00BE72D8" w:rsidP="00BE72D8">
      <w:pPr>
        <w:pStyle w:val="a5"/>
        <w:numPr>
          <w:ilvl w:val="0"/>
          <w:numId w:val="7"/>
        </w:numPr>
        <w:shd w:val="clear" w:color="auto" w:fill="FFFFFF"/>
        <w:tabs>
          <w:tab w:val="left" w:pos="426"/>
        </w:tabs>
        <w:spacing w:after="0" w:line="240" w:lineRule="auto"/>
        <w:jc w:val="both"/>
        <w:rPr>
          <w:rFonts w:ascii="Times New Roman" w:hAnsi="Times New Roman" w:cs="Times New Roman"/>
          <w:color w:val="000000"/>
          <w:sz w:val="24"/>
          <w:szCs w:val="24"/>
          <w:shd w:val="clear" w:color="auto" w:fill="FFFFFF"/>
        </w:rPr>
      </w:pPr>
      <w:r w:rsidRPr="0091215F">
        <w:rPr>
          <w:rFonts w:ascii="Times New Roman" w:hAnsi="Times New Roman" w:cs="Times New Roman"/>
          <w:color w:val="000000"/>
          <w:sz w:val="24"/>
          <w:szCs w:val="24"/>
          <w:shd w:val="clear" w:color="auto" w:fill="FFFFFF"/>
        </w:rPr>
        <w:t>Котова И.Н., Котова А.С. Школа современного бисероплетения. Санкт-Петербург, «ПАРИТЕТ», 1999</w:t>
      </w:r>
    </w:p>
    <w:p w:rsidR="00BE72D8" w:rsidRPr="0091215F" w:rsidRDefault="00BE72D8" w:rsidP="00BE72D8">
      <w:pPr>
        <w:pStyle w:val="a5"/>
        <w:numPr>
          <w:ilvl w:val="0"/>
          <w:numId w:val="7"/>
        </w:numPr>
        <w:shd w:val="clear" w:color="auto" w:fill="FFFFFF"/>
        <w:tabs>
          <w:tab w:val="left" w:pos="426"/>
        </w:tabs>
        <w:spacing w:after="0" w:line="240" w:lineRule="auto"/>
        <w:jc w:val="both"/>
        <w:rPr>
          <w:rFonts w:ascii="Times New Roman" w:hAnsi="Times New Roman" w:cs="Times New Roman"/>
          <w:sz w:val="24"/>
          <w:szCs w:val="24"/>
        </w:rPr>
      </w:pPr>
      <w:r w:rsidRPr="0091215F">
        <w:rPr>
          <w:rFonts w:ascii="Times New Roman" w:hAnsi="Times New Roman" w:cs="Times New Roman"/>
          <w:color w:val="000000"/>
          <w:sz w:val="24"/>
          <w:szCs w:val="24"/>
          <w:shd w:val="clear" w:color="auto" w:fill="FFFFFF"/>
        </w:rPr>
        <w:t>Катрин А. Муазель. Фантазии из бисера. Украшения и аксессуары. Москва, «Арт-Родник», 2008.</w:t>
      </w:r>
    </w:p>
    <w:p w:rsidR="00BE72D8" w:rsidRPr="0091215F" w:rsidRDefault="00BE72D8" w:rsidP="00BE72D8">
      <w:pPr>
        <w:pStyle w:val="a5"/>
        <w:numPr>
          <w:ilvl w:val="0"/>
          <w:numId w:val="7"/>
        </w:numPr>
        <w:shd w:val="clear" w:color="auto" w:fill="FFFFFF"/>
        <w:tabs>
          <w:tab w:val="left" w:pos="426"/>
        </w:tabs>
        <w:spacing w:after="0" w:line="240" w:lineRule="auto"/>
        <w:jc w:val="both"/>
        <w:rPr>
          <w:rFonts w:ascii="Times New Roman" w:hAnsi="Times New Roman" w:cs="Times New Roman"/>
          <w:sz w:val="24"/>
          <w:szCs w:val="24"/>
        </w:rPr>
      </w:pPr>
      <w:r w:rsidRPr="0091215F">
        <w:rPr>
          <w:rFonts w:ascii="Times New Roman" w:hAnsi="Times New Roman" w:cs="Times New Roman"/>
          <w:color w:val="000000"/>
          <w:sz w:val="24"/>
          <w:szCs w:val="24"/>
          <w:shd w:val="clear" w:color="auto" w:fill="FFFFFF"/>
        </w:rPr>
        <w:t xml:space="preserve"> Шорис Марина. Техники плетения из бисера. Москва, 1997.(Пособие для начинающих)</w:t>
      </w:r>
    </w:p>
    <w:p w:rsidR="00BE72D8" w:rsidRPr="0091215F" w:rsidRDefault="00BE72D8" w:rsidP="00BE72D8">
      <w:pPr>
        <w:pStyle w:val="a5"/>
        <w:numPr>
          <w:ilvl w:val="0"/>
          <w:numId w:val="7"/>
        </w:numPr>
        <w:shd w:val="clear" w:color="auto" w:fill="FFFFFF"/>
        <w:tabs>
          <w:tab w:val="left" w:pos="426"/>
        </w:tabs>
        <w:spacing w:after="0" w:line="240" w:lineRule="auto"/>
        <w:jc w:val="both"/>
        <w:rPr>
          <w:rFonts w:ascii="Times New Roman" w:hAnsi="Times New Roman" w:cs="Times New Roman"/>
          <w:sz w:val="24"/>
          <w:szCs w:val="24"/>
        </w:rPr>
      </w:pPr>
      <w:r w:rsidRPr="0091215F">
        <w:rPr>
          <w:rFonts w:ascii="Times New Roman" w:hAnsi="Times New Roman" w:cs="Times New Roman"/>
          <w:color w:val="000000"/>
          <w:sz w:val="24"/>
          <w:szCs w:val="24"/>
          <w:shd w:val="clear" w:color="auto" w:fill="FFFFFF"/>
        </w:rPr>
        <w:t>Бёрнхем. 100 оригинальных украшений из бисера. М., 2006</w:t>
      </w:r>
    </w:p>
    <w:p w:rsidR="00BE72D8" w:rsidRPr="0091215F" w:rsidRDefault="00BE72D8" w:rsidP="00BE72D8">
      <w:pPr>
        <w:pStyle w:val="a5"/>
        <w:numPr>
          <w:ilvl w:val="0"/>
          <w:numId w:val="7"/>
        </w:numPr>
        <w:shd w:val="clear" w:color="auto" w:fill="FFFFFF"/>
        <w:tabs>
          <w:tab w:val="left" w:pos="426"/>
        </w:tabs>
        <w:spacing w:after="0" w:line="240" w:lineRule="auto"/>
        <w:jc w:val="both"/>
        <w:rPr>
          <w:rFonts w:ascii="Times New Roman" w:hAnsi="Times New Roman" w:cs="Times New Roman"/>
          <w:sz w:val="24"/>
          <w:szCs w:val="24"/>
        </w:rPr>
      </w:pPr>
      <w:r w:rsidRPr="0091215F">
        <w:rPr>
          <w:rFonts w:ascii="Times New Roman" w:hAnsi="Times New Roman" w:cs="Times New Roman"/>
          <w:sz w:val="24"/>
          <w:szCs w:val="24"/>
        </w:rPr>
        <w:t>Никашин А.И. Страунинг А.М. ТРИЗ в развитии творческого воображения дошкольников. – Вологда: Издательство Вологодского областного института повышения квалификации и переподготовки педагогических кадров, 1993.</w:t>
      </w:r>
    </w:p>
    <w:p w:rsidR="00BE72D8" w:rsidRPr="0091215F" w:rsidRDefault="00BE72D8" w:rsidP="00BE72D8">
      <w:pPr>
        <w:pStyle w:val="a5"/>
        <w:numPr>
          <w:ilvl w:val="0"/>
          <w:numId w:val="7"/>
        </w:numPr>
        <w:shd w:val="clear" w:color="auto" w:fill="FFFFFF"/>
        <w:tabs>
          <w:tab w:val="left" w:pos="426"/>
        </w:tabs>
        <w:spacing w:after="0" w:line="240" w:lineRule="auto"/>
        <w:jc w:val="both"/>
        <w:rPr>
          <w:rFonts w:ascii="Times New Roman" w:hAnsi="Times New Roman" w:cs="Times New Roman"/>
          <w:sz w:val="24"/>
          <w:szCs w:val="24"/>
        </w:rPr>
      </w:pPr>
      <w:r w:rsidRPr="0091215F">
        <w:rPr>
          <w:rFonts w:ascii="Times New Roman" w:eastAsia="Times New Roman" w:hAnsi="Times New Roman" w:cs="Times New Roman"/>
          <w:sz w:val="24"/>
          <w:szCs w:val="24"/>
        </w:rPr>
        <w:t xml:space="preserve"> «Шахматы  для детей» И.Г.Сухин, Москва, Издательство АСТ, 2019.</w:t>
      </w:r>
    </w:p>
    <w:p w:rsidR="00BE72D8" w:rsidRPr="0091215F" w:rsidRDefault="00BE72D8" w:rsidP="00BE72D8">
      <w:pPr>
        <w:pStyle w:val="a5"/>
        <w:numPr>
          <w:ilvl w:val="0"/>
          <w:numId w:val="7"/>
        </w:numPr>
        <w:shd w:val="clear" w:color="auto" w:fill="FFFFFF"/>
        <w:tabs>
          <w:tab w:val="left" w:pos="426"/>
        </w:tabs>
        <w:spacing w:after="0" w:line="240" w:lineRule="auto"/>
        <w:jc w:val="both"/>
        <w:rPr>
          <w:rFonts w:ascii="Times New Roman" w:hAnsi="Times New Roman" w:cs="Times New Roman"/>
          <w:sz w:val="24"/>
          <w:szCs w:val="24"/>
        </w:rPr>
      </w:pPr>
      <w:r w:rsidRPr="0091215F">
        <w:rPr>
          <w:rFonts w:ascii="Times New Roman" w:eastAsia="Times New Roman" w:hAnsi="Times New Roman" w:cs="Times New Roman"/>
          <w:sz w:val="24"/>
          <w:szCs w:val="24"/>
        </w:rPr>
        <w:t>«Шахматный учебник для детей» Н.М.</w:t>
      </w:r>
      <w:proofErr w:type="gramStart"/>
      <w:r w:rsidRPr="0091215F">
        <w:rPr>
          <w:rFonts w:ascii="Times New Roman" w:eastAsia="Times New Roman" w:hAnsi="Times New Roman" w:cs="Times New Roman"/>
          <w:sz w:val="24"/>
          <w:szCs w:val="24"/>
        </w:rPr>
        <w:t>Петрушина</w:t>
      </w:r>
      <w:proofErr w:type="gramEnd"/>
      <w:r w:rsidRPr="0091215F">
        <w:rPr>
          <w:rFonts w:ascii="Times New Roman" w:eastAsia="Times New Roman" w:hAnsi="Times New Roman" w:cs="Times New Roman"/>
          <w:sz w:val="24"/>
          <w:szCs w:val="24"/>
        </w:rPr>
        <w:t>, Ростов-на-Дону, «Феникс», 2017</w:t>
      </w:r>
    </w:p>
    <w:p w:rsidR="00BE72D8" w:rsidRDefault="00BE72D8" w:rsidP="00BE72D8">
      <w:pPr>
        <w:spacing w:after="0"/>
        <w:contextualSpacing/>
        <w:jc w:val="both"/>
        <w:rPr>
          <w:rFonts w:ascii="Times New Roman" w:eastAsia="Times New Roman" w:hAnsi="Times New Roman" w:cs="Times New Roman"/>
          <w:b/>
          <w:bCs/>
          <w:sz w:val="24"/>
          <w:szCs w:val="24"/>
        </w:rPr>
      </w:pPr>
    </w:p>
    <w:p w:rsidR="00BE72D8" w:rsidRDefault="00BE72D8" w:rsidP="00BE72D8">
      <w:pPr>
        <w:spacing w:after="0"/>
        <w:contextualSpacing/>
        <w:jc w:val="both"/>
        <w:rPr>
          <w:rFonts w:ascii="Times New Roman" w:eastAsia="Times New Roman" w:hAnsi="Times New Roman" w:cs="Times New Roman"/>
          <w:sz w:val="24"/>
          <w:szCs w:val="24"/>
        </w:rPr>
      </w:pPr>
      <w:r w:rsidRPr="0053613A">
        <w:rPr>
          <w:rFonts w:ascii="Times New Roman" w:eastAsia="Times New Roman" w:hAnsi="Times New Roman" w:cs="Times New Roman"/>
          <w:b/>
          <w:bCs/>
          <w:sz w:val="24"/>
          <w:szCs w:val="24"/>
        </w:rPr>
        <w:t>Интернет-ресурсы</w:t>
      </w:r>
    </w:p>
    <w:p w:rsidR="00BE72D8" w:rsidRPr="00934B2C" w:rsidRDefault="00BE72D8" w:rsidP="00BE72D8">
      <w:pPr>
        <w:pStyle w:val="a5"/>
        <w:numPr>
          <w:ilvl w:val="0"/>
          <w:numId w:val="8"/>
        </w:numPr>
        <w:spacing w:after="0"/>
        <w:jc w:val="both"/>
        <w:rPr>
          <w:rFonts w:ascii="Times New Roman" w:eastAsia="Times New Roman" w:hAnsi="Times New Roman" w:cs="Times New Roman"/>
          <w:sz w:val="24"/>
          <w:szCs w:val="24"/>
        </w:rPr>
      </w:pPr>
      <w:r w:rsidRPr="00934B2C">
        <w:rPr>
          <w:rFonts w:ascii="Times New Roman" w:eastAsia="Times New Roman" w:hAnsi="Times New Roman" w:cs="Times New Roman"/>
          <w:sz w:val="24"/>
          <w:szCs w:val="24"/>
        </w:rPr>
        <w:t>Обучающий курс для начинающих шахматистов и игра в шахматы онлайн: [сайт] URL: http://www.chess-master.net/articles/3.html;</w:t>
      </w:r>
    </w:p>
    <w:p w:rsidR="00BE72D8" w:rsidRPr="00934B2C" w:rsidRDefault="00BE72D8" w:rsidP="00BE72D8">
      <w:pPr>
        <w:pStyle w:val="a5"/>
        <w:numPr>
          <w:ilvl w:val="0"/>
          <w:numId w:val="8"/>
        </w:numPr>
        <w:spacing w:after="0"/>
        <w:jc w:val="both"/>
        <w:rPr>
          <w:rFonts w:ascii="Times New Roman" w:eastAsia="Times New Roman" w:hAnsi="Times New Roman" w:cs="Times New Roman"/>
          <w:sz w:val="24"/>
          <w:szCs w:val="24"/>
        </w:rPr>
      </w:pPr>
      <w:r w:rsidRPr="00934B2C">
        <w:rPr>
          <w:rFonts w:ascii="Times New Roman" w:eastAsia="Times New Roman" w:hAnsi="Times New Roman" w:cs="Times New Roman"/>
          <w:sz w:val="24"/>
          <w:szCs w:val="24"/>
        </w:rPr>
        <w:t>Шахматы: [сайт] URL: http://www.shahmatik.ru/;</w:t>
      </w:r>
    </w:p>
    <w:p w:rsidR="00BE72D8" w:rsidRPr="00934B2C" w:rsidRDefault="00BE72D8" w:rsidP="00BE72D8">
      <w:pPr>
        <w:pStyle w:val="a5"/>
        <w:numPr>
          <w:ilvl w:val="0"/>
          <w:numId w:val="8"/>
        </w:numPr>
        <w:spacing w:after="0"/>
        <w:jc w:val="both"/>
        <w:rPr>
          <w:rFonts w:ascii="Times New Roman" w:eastAsia="Times New Roman" w:hAnsi="Times New Roman" w:cs="Times New Roman"/>
          <w:sz w:val="24"/>
          <w:szCs w:val="24"/>
        </w:rPr>
      </w:pPr>
      <w:r w:rsidRPr="00934B2C">
        <w:rPr>
          <w:rFonts w:ascii="Times New Roman" w:eastAsia="Times New Roman" w:hAnsi="Times New Roman" w:cs="Times New Roman"/>
          <w:sz w:val="24"/>
          <w:szCs w:val="24"/>
        </w:rPr>
        <w:t>Шахматная библиотека: [сайт] URL: http://webchess.ru/ebook/.</w:t>
      </w:r>
    </w:p>
    <w:bookmarkEnd w:id="0"/>
    <w:p w:rsidR="00BE72D8" w:rsidRPr="00934B2C" w:rsidRDefault="00BE72D8" w:rsidP="00BE72D8">
      <w:pPr>
        <w:shd w:val="clear" w:color="auto" w:fill="FFFFFF"/>
        <w:tabs>
          <w:tab w:val="left" w:pos="426"/>
        </w:tabs>
        <w:spacing w:after="0" w:line="240" w:lineRule="auto"/>
        <w:jc w:val="both"/>
        <w:rPr>
          <w:rFonts w:ascii="Times New Roman" w:hAnsi="Times New Roman" w:cs="Times New Roman"/>
          <w:sz w:val="24"/>
          <w:szCs w:val="24"/>
        </w:rPr>
      </w:pPr>
    </w:p>
    <w:p w:rsidR="00BE72D8" w:rsidRPr="00934B2C" w:rsidRDefault="00BE72D8" w:rsidP="00BE72D8">
      <w:pPr>
        <w:pStyle w:val="a5"/>
        <w:numPr>
          <w:ilvl w:val="1"/>
          <w:numId w:val="8"/>
        </w:numPr>
        <w:shd w:val="clear" w:color="auto" w:fill="FFFFFF"/>
        <w:tabs>
          <w:tab w:val="left" w:pos="426"/>
        </w:tabs>
        <w:spacing w:after="0" w:line="240" w:lineRule="auto"/>
        <w:jc w:val="both"/>
        <w:rPr>
          <w:rFonts w:ascii="Times New Roman" w:hAnsi="Times New Roman" w:cs="Times New Roman"/>
          <w:sz w:val="24"/>
          <w:szCs w:val="24"/>
        </w:rPr>
      </w:pPr>
      <w:r w:rsidRPr="00934B2C">
        <w:rPr>
          <w:rFonts w:ascii="Times New Roman" w:hAnsi="Times New Roman" w:cs="Times New Roman"/>
          <w:sz w:val="24"/>
          <w:szCs w:val="24"/>
        </w:rPr>
        <w:t>Приложения</w:t>
      </w:r>
      <w:r w:rsidRPr="00934B2C">
        <w:rPr>
          <w:rFonts w:ascii="Times New Roman" w:hAnsi="Times New Roman" w:cs="Times New Roman"/>
        </w:rPr>
        <w:t xml:space="preserve"> к </w:t>
      </w:r>
      <w:r w:rsidRPr="00934B2C">
        <w:rPr>
          <w:rFonts w:ascii="Times New Roman" w:hAnsi="Times New Roman" w:cs="Times New Roman"/>
          <w:sz w:val="24"/>
          <w:szCs w:val="24"/>
        </w:rPr>
        <w:t>дополнительной образовательной программе дошкольного образования:</w:t>
      </w:r>
    </w:p>
    <w:p w:rsidR="00BE72D8" w:rsidRDefault="00BE72D8" w:rsidP="00BE72D8">
      <w:pPr>
        <w:pStyle w:val="a5"/>
        <w:numPr>
          <w:ilvl w:val="0"/>
          <w:numId w:val="9"/>
        </w:numPr>
        <w:spacing w:after="0"/>
        <w:jc w:val="both"/>
        <w:rPr>
          <w:rFonts w:ascii="Times New Roman" w:hAnsi="Times New Roman" w:cs="Times New Roman"/>
          <w:i/>
          <w:sz w:val="24"/>
          <w:szCs w:val="24"/>
        </w:rPr>
      </w:pPr>
      <w:r>
        <w:rPr>
          <w:rFonts w:ascii="Times New Roman" w:hAnsi="Times New Roman" w:cs="Times New Roman"/>
          <w:i/>
          <w:sz w:val="24"/>
          <w:szCs w:val="24"/>
        </w:rPr>
        <w:t>Приложение 1. Рабочая программа ШАХМАТЫ (Поспелова С.М.)</w:t>
      </w:r>
    </w:p>
    <w:p w:rsidR="0017494A" w:rsidRDefault="00BE72D8" w:rsidP="00BE72D8">
      <w:r>
        <w:rPr>
          <w:rFonts w:ascii="Times New Roman" w:hAnsi="Times New Roman" w:cs="Times New Roman"/>
          <w:i/>
          <w:sz w:val="24"/>
          <w:szCs w:val="24"/>
        </w:rPr>
        <w:t xml:space="preserve">Приложение 2. </w:t>
      </w:r>
      <w:proofErr w:type="gramStart"/>
      <w:r>
        <w:rPr>
          <w:rFonts w:ascii="Times New Roman" w:hAnsi="Times New Roman" w:cs="Times New Roman"/>
          <w:i/>
          <w:sz w:val="24"/>
          <w:szCs w:val="24"/>
        </w:rPr>
        <w:t>Рабочая программа «Весёлая бусинка» (Карим</w:t>
      </w:r>
      <w:proofErr w:type="gramEnd"/>
    </w:p>
    <w:sectPr w:rsidR="0017494A" w:rsidSect="00BE72D8">
      <w:pgSz w:w="11906" w:h="16838"/>
      <w:pgMar w:top="1134" w:right="851" w:bottom="1134" w:left="107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Times-Roman">
    <w:altName w:val="MS Mincho"/>
    <w:panose1 w:val="00000000000000000000"/>
    <w:charset w:val="80"/>
    <w:family w:val="roman"/>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C19D6"/>
    <w:multiLevelType w:val="hybridMultilevel"/>
    <w:tmpl w:val="94CCE8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E447252"/>
    <w:multiLevelType w:val="multilevel"/>
    <w:tmpl w:val="203284A0"/>
    <w:lvl w:ilvl="0">
      <w:start w:val="1"/>
      <w:numFmt w:val="bullet"/>
      <w:lvlText w:val=""/>
      <w:lvlJc w:val="left"/>
      <w:pPr>
        <w:tabs>
          <w:tab w:val="num" w:pos="720"/>
        </w:tabs>
        <w:ind w:left="720" w:hanging="360"/>
      </w:pPr>
      <w:rPr>
        <w:rFonts w:ascii="Symbol" w:hAnsi="Symbol" w:hint="default"/>
        <w:sz w:val="20"/>
      </w:rPr>
    </w:lvl>
    <w:lvl w:ilvl="1">
      <w:start w:val="8"/>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6D2706"/>
    <w:multiLevelType w:val="multilevel"/>
    <w:tmpl w:val="42EE018C"/>
    <w:lvl w:ilvl="0">
      <w:start w:val="1"/>
      <w:numFmt w:val="decimal"/>
      <w:lvlText w:val="%1."/>
      <w:lvlJc w:val="left"/>
      <w:pPr>
        <w:ind w:left="720" w:hanging="360"/>
      </w:p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29530BCE"/>
    <w:multiLevelType w:val="multilevel"/>
    <w:tmpl w:val="E7F8B0B2"/>
    <w:lvl w:ilvl="0">
      <w:start w:val="3"/>
      <w:numFmt w:val="decimal"/>
      <w:lvlText w:val="%1."/>
      <w:lvlJc w:val="left"/>
      <w:pPr>
        <w:ind w:left="360" w:hanging="360"/>
      </w:pPr>
      <w:rPr>
        <w:rFonts w:eastAsiaTheme="minorEastAsia" w:hint="default"/>
        <w:color w:val="auto"/>
      </w:rPr>
    </w:lvl>
    <w:lvl w:ilvl="1">
      <w:start w:val="1"/>
      <w:numFmt w:val="decimal"/>
      <w:lvlText w:val="%1.%2."/>
      <w:lvlJc w:val="left"/>
      <w:pPr>
        <w:ind w:left="360" w:hanging="360"/>
      </w:pPr>
      <w:rPr>
        <w:rFonts w:eastAsiaTheme="minorEastAsia" w:hint="default"/>
        <w:b/>
        <w:color w:val="auto"/>
      </w:rPr>
    </w:lvl>
    <w:lvl w:ilvl="2">
      <w:start w:val="1"/>
      <w:numFmt w:val="decimal"/>
      <w:lvlText w:val="%1.%2.%3."/>
      <w:lvlJc w:val="left"/>
      <w:pPr>
        <w:ind w:left="720" w:hanging="720"/>
      </w:pPr>
      <w:rPr>
        <w:rFonts w:eastAsiaTheme="minorEastAsia" w:hint="default"/>
        <w:color w:val="auto"/>
      </w:rPr>
    </w:lvl>
    <w:lvl w:ilvl="3">
      <w:start w:val="1"/>
      <w:numFmt w:val="decimal"/>
      <w:lvlText w:val="%1.%2.%3.%4."/>
      <w:lvlJc w:val="left"/>
      <w:pPr>
        <w:ind w:left="720" w:hanging="720"/>
      </w:pPr>
      <w:rPr>
        <w:rFonts w:eastAsiaTheme="minorEastAsia" w:hint="default"/>
        <w:color w:val="auto"/>
      </w:rPr>
    </w:lvl>
    <w:lvl w:ilvl="4">
      <w:start w:val="1"/>
      <w:numFmt w:val="decimal"/>
      <w:lvlText w:val="%1.%2.%3.%4.%5."/>
      <w:lvlJc w:val="left"/>
      <w:pPr>
        <w:ind w:left="1080" w:hanging="1080"/>
      </w:pPr>
      <w:rPr>
        <w:rFonts w:eastAsiaTheme="minorEastAsia" w:hint="default"/>
        <w:color w:val="auto"/>
      </w:rPr>
    </w:lvl>
    <w:lvl w:ilvl="5">
      <w:start w:val="1"/>
      <w:numFmt w:val="decimal"/>
      <w:lvlText w:val="%1.%2.%3.%4.%5.%6."/>
      <w:lvlJc w:val="left"/>
      <w:pPr>
        <w:ind w:left="1080" w:hanging="1080"/>
      </w:pPr>
      <w:rPr>
        <w:rFonts w:eastAsiaTheme="minorEastAsia" w:hint="default"/>
        <w:color w:val="auto"/>
      </w:rPr>
    </w:lvl>
    <w:lvl w:ilvl="6">
      <w:start w:val="1"/>
      <w:numFmt w:val="decimal"/>
      <w:lvlText w:val="%1.%2.%3.%4.%5.%6.%7."/>
      <w:lvlJc w:val="left"/>
      <w:pPr>
        <w:ind w:left="1440" w:hanging="1440"/>
      </w:pPr>
      <w:rPr>
        <w:rFonts w:eastAsiaTheme="minorEastAsia" w:hint="default"/>
        <w:color w:val="auto"/>
      </w:rPr>
    </w:lvl>
    <w:lvl w:ilvl="7">
      <w:start w:val="1"/>
      <w:numFmt w:val="decimal"/>
      <w:lvlText w:val="%1.%2.%3.%4.%5.%6.%7.%8."/>
      <w:lvlJc w:val="left"/>
      <w:pPr>
        <w:ind w:left="1440" w:hanging="1440"/>
      </w:pPr>
      <w:rPr>
        <w:rFonts w:eastAsiaTheme="minorEastAsia" w:hint="default"/>
        <w:color w:val="auto"/>
      </w:rPr>
    </w:lvl>
    <w:lvl w:ilvl="8">
      <w:start w:val="1"/>
      <w:numFmt w:val="decimal"/>
      <w:lvlText w:val="%1.%2.%3.%4.%5.%6.%7.%8.%9."/>
      <w:lvlJc w:val="left"/>
      <w:pPr>
        <w:ind w:left="1800" w:hanging="1800"/>
      </w:pPr>
      <w:rPr>
        <w:rFonts w:eastAsiaTheme="minorEastAsia" w:hint="default"/>
        <w:color w:val="auto"/>
      </w:rPr>
    </w:lvl>
  </w:abstractNum>
  <w:abstractNum w:abstractNumId="4">
    <w:nsid w:val="3BD7737E"/>
    <w:multiLevelType w:val="multilevel"/>
    <w:tmpl w:val="15DA896E"/>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5">
    <w:nsid w:val="472D5E2A"/>
    <w:multiLevelType w:val="multilevel"/>
    <w:tmpl w:val="5C6C2CEA"/>
    <w:lvl w:ilvl="0">
      <w:start w:val="1"/>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6">
    <w:nsid w:val="4FD43BCE"/>
    <w:multiLevelType w:val="hybridMultilevel"/>
    <w:tmpl w:val="34A4C9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5363474"/>
    <w:multiLevelType w:val="hybridMultilevel"/>
    <w:tmpl w:val="2D7ECAFC"/>
    <w:lvl w:ilvl="0" w:tplc="04190001">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8">
    <w:nsid w:val="63086EED"/>
    <w:multiLevelType w:val="hybridMultilevel"/>
    <w:tmpl w:val="972CFB28"/>
    <w:lvl w:ilvl="0" w:tplc="10D8752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6"/>
  </w:num>
  <w:num w:numId="4">
    <w:abstractNumId w:val="8"/>
  </w:num>
  <w:num w:numId="5">
    <w:abstractNumId w:val="4"/>
  </w:num>
  <w:num w:numId="6">
    <w:abstractNumId w:val="3"/>
  </w:num>
  <w:num w:numId="7">
    <w:abstractNumId w:val="0"/>
  </w:num>
  <w:num w:numId="8">
    <w:abstractNumId w:val="2"/>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BE72D8"/>
    <w:rsid w:val="0017494A"/>
    <w:rsid w:val="0069756D"/>
    <w:rsid w:val="00A34103"/>
    <w:rsid w:val="00BE72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410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E72D8"/>
    <w:pPr>
      <w:spacing w:after="0" w:line="240" w:lineRule="auto"/>
    </w:pPr>
  </w:style>
  <w:style w:type="table" w:styleId="a4">
    <w:name w:val="Table Grid"/>
    <w:basedOn w:val="a1"/>
    <w:uiPriority w:val="59"/>
    <w:rsid w:val="00BE7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BE72D8"/>
    <w:pPr>
      <w:ind w:left="720"/>
      <w:contextualSpacing/>
    </w:pPr>
  </w:style>
  <w:style w:type="paragraph" w:customStyle="1" w:styleId="ConsPlusNonformat">
    <w:name w:val="ConsPlusNonformat"/>
    <w:uiPriority w:val="99"/>
    <w:rsid w:val="00BE72D8"/>
    <w:pPr>
      <w:autoSpaceDE w:val="0"/>
      <w:autoSpaceDN w:val="0"/>
      <w:adjustRightInd w:val="0"/>
      <w:spacing w:after="0" w:line="240" w:lineRule="auto"/>
    </w:pPr>
    <w:rPr>
      <w:rFonts w:ascii="Courier New" w:eastAsia="Times New Roman" w:hAnsi="Courier New" w:cs="Courier New"/>
      <w:sz w:val="20"/>
      <w:szCs w:val="20"/>
    </w:rPr>
  </w:style>
  <w:style w:type="paragraph" w:styleId="a6">
    <w:name w:val="Balloon Text"/>
    <w:basedOn w:val="a"/>
    <w:link w:val="a7"/>
    <w:uiPriority w:val="99"/>
    <w:semiHidden/>
    <w:unhideWhenUsed/>
    <w:rsid w:val="00BE72D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E72D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5969</Words>
  <Characters>34026</Characters>
  <Application>Microsoft Office Word</Application>
  <DocSecurity>0</DocSecurity>
  <Lines>283</Lines>
  <Paragraphs>79</Paragraphs>
  <ScaleCrop>false</ScaleCrop>
  <Company>Reanimator Extreme Edition</Company>
  <LinksUpToDate>false</LinksUpToDate>
  <CharactersWithSpaces>39916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2024-09-30T06:50:00Z</dcterms:created>
  <dcterms:modified xsi:type="dcterms:W3CDTF">2024-09-30T11:45:00Z</dcterms:modified>
</cp:coreProperties>
</file>